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ED" w:rsidRPr="00385AED" w:rsidRDefault="00385AED" w:rsidP="00385AED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385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Pr="00385AED">
        <w:rPr>
          <w:rFonts w:ascii="Times New Roman" w:eastAsia="Times New Roman" w:hAnsi="Times New Roman" w:cs="Times New Roman"/>
          <w:szCs w:val="28"/>
          <w:lang w:val="uk-UA" w:eastAsia="ru-RU"/>
        </w:rPr>
        <w:t>ЗАТВЕРДЖЕНО</w:t>
      </w:r>
    </w:p>
    <w:p w:rsidR="00385AED" w:rsidRPr="00385AED" w:rsidRDefault="00385AED" w:rsidP="00385AED">
      <w:pPr>
        <w:shd w:val="clear" w:color="auto" w:fill="FFFFFF"/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385AED"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                                                                                                                   </w:t>
      </w:r>
      <w:r w:rsidRPr="00385AED">
        <w:rPr>
          <w:rFonts w:ascii="Times New Roman" w:eastAsia="Times New Roman" w:hAnsi="Times New Roman" w:cs="Times New Roman"/>
          <w:szCs w:val="28"/>
          <w:lang w:val="uk-UA" w:eastAsia="ru-RU"/>
        </w:rPr>
        <w:t>Наказ по Барському ліцею №3</w:t>
      </w:r>
    </w:p>
    <w:p w:rsidR="00385AED" w:rsidRPr="00385AED" w:rsidRDefault="00385AED" w:rsidP="00385AED">
      <w:pPr>
        <w:shd w:val="clear" w:color="auto" w:fill="FFFFFF"/>
        <w:tabs>
          <w:tab w:val="center" w:pos="4677"/>
          <w:tab w:val="left" w:pos="510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385AED">
        <w:rPr>
          <w:rFonts w:ascii="Times New Roman" w:eastAsia="Times New Roman" w:hAnsi="Times New Roman" w:cs="Times New Roman"/>
          <w:szCs w:val="28"/>
          <w:lang w:val="uk-UA" w:eastAsia="ru-RU"/>
        </w:rPr>
        <w:tab/>
        <w:t xml:space="preserve">                                                                                                    Барської міської ради</w:t>
      </w:r>
    </w:p>
    <w:p w:rsidR="00385AED" w:rsidRPr="00385AED" w:rsidRDefault="00385AED" w:rsidP="00385AED">
      <w:pPr>
        <w:shd w:val="clear" w:color="auto" w:fill="FFFFFF"/>
        <w:tabs>
          <w:tab w:val="left" w:pos="5103"/>
        </w:tabs>
        <w:spacing w:after="12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385AED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                                                                                           02.09.2024р. № 145</w:t>
      </w:r>
    </w:p>
    <w:p w:rsidR="00385AED" w:rsidRPr="00ED4F10" w:rsidRDefault="00385AED" w:rsidP="00385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kern w:val="36"/>
          <w:sz w:val="32"/>
          <w:szCs w:val="40"/>
          <w:lang w:val="uk-UA" w:eastAsia="ru-RU"/>
        </w:rPr>
      </w:pP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32"/>
          <w:szCs w:val="40"/>
          <w:lang w:val="uk-UA" w:eastAsia="ru-RU"/>
        </w:rPr>
        <w:t>ПРАВИЛА ПОВЕДІНКИ ЗДОБУВАЧІВ ОСВІТИ</w:t>
      </w:r>
    </w:p>
    <w:p w:rsidR="00385AED" w:rsidRPr="00ED4F10" w:rsidRDefault="00385AED" w:rsidP="00385AED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color w:val="008000"/>
          <w:sz w:val="28"/>
          <w:szCs w:val="40"/>
          <w:lang w:val="uk-UA"/>
        </w:rPr>
      </w:pPr>
    </w:p>
    <w:p w:rsidR="00385AED" w:rsidRPr="00385AED" w:rsidRDefault="00385AED" w:rsidP="00385A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b/>
          <w:i/>
          <w:sz w:val="26"/>
          <w:szCs w:val="26"/>
          <w:lang w:val="uk-UA"/>
        </w:rPr>
        <w:t>Правила поведінки учнів базуються на чинному законодавстві України</w:t>
      </w:r>
    </w:p>
    <w:p w:rsidR="00385AED" w:rsidRPr="00385AED" w:rsidRDefault="00385AED" w:rsidP="00385A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385AED" w:rsidRPr="00ED4F10" w:rsidRDefault="00385AED" w:rsidP="00385A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5AED"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  <w:t xml:space="preserve"> </w:t>
      </w:r>
      <w:r w:rsidR="00ED4F10"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Розділ І.</w:t>
      </w:r>
      <w:r w:rsidR="00ED4F10" w:rsidRPr="00ED4F10"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  <w:t xml:space="preserve"> 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Ми – у безпеці.</w:t>
      </w:r>
      <w:r w:rsidRPr="00ED4F10"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  <w:t xml:space="preserve"> </w:t>
      </w:r>
    </w:p>
    <w:p w:rsidR="00D6555C" w:rsidRPr="00385AED" w:rsidRDefault="00D6555C" w:rsidP="00D6555C">
      <w:pPr>
        <w:pStyle w:val="a5"/>
        <w:numPr>
          <w:ilvl w:val="0"/>
          <w:numId w:val="3"/>
        </w:numPr>
        <w:shd w:val="clear" w:color="auto" w:fill="FFFFFF"/>
        <w:spacing w:after="295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Ліцей- територія безпечного освітнього середовища</w:t>
      </w:r>
      <w:r w:rsidR="0041002A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, де </w:t>
      </w:r>
      <w:bookmarkStart w:id="0" w:name="_GoBack"/>
      <w:bookmarkEnd w:id="0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дотримуються усіх правил техніки безпеки щодо поведінки в навчальних класах, кабінетах, лабораторіях, майстернях, спортивній та актовій залі, спортивних майданчиках, їдальні, бібліотеці, туалетних кімнатах</w:t>
      </w:r>
      <w:r>
        <w:rPr>
          <w:rStyle w:val="docdata"/>
          <w:rFonts w:ascii="Times New Roman" w:hAnsi="Times New Roman" w:cs="Times New Roman"/>
          <w:sz w:val="26"/>
          <w:szCs w:val="26"/>
          <w:lang w:val="uk-UA"/>
        </w:rPr>
        <w:t>, на території закладу освіти</w:t>
      </w: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тощо.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Булінг</w:t>
      </w:r>
      <w:proofErr w:type="spellEnd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(цькування),</w:t>
      </w:r>
      <w:r w:rsidRPr="00385AED">
        <w:rPr>
          <w:rFonts w:ascii="Times New Roman" w:hAnsi="Times New Roman" w:cs="Times New Roman"/>
          <w:sz w:val="26"/>
          <w:szCs w:val="26"/>
          <w:lang w:val="uk-UA"/>
        </w:rPr>
        <w:t xml:space="preserve"> бійки, </w:t>
      </w:r>
      <w:r w:rsidRPr="00385AED">
        <w:rPr>
          <w:rFonts w:ascii="Times New Roman" w:eastAsia="Times New Roman" w:hAnsi="Times New Roman" w:cs="Times New Roman"/>
          <w:color w:val="121212"/>
          <w:kern w:val="36"/>
          <w:sz w:val="26"/>
          <w:szCs w:val="26"/>
          <w:lang w:val="uk-UA" w:eastAsia="ru-RU"/>
        </w:rPr>
        <w:t>штовхання,</w:t>
      </w:r>
      <w:r w:rsidRPr="00385AED">
        <w:rPr>
          <w:rFonts w:ascii="Times New Roman" w:hAnsi="Times New Roman" w:cs="Times New Roman"/>
          <w:sz w:val="26"/>
          <w:szCs w:val="26"/>
          <w:lang w:val="uk-UA"/>
        </w:rPr>
        <w:t xml:space="preserve"> залякування, непристойні жести, лихослів’я та знущання над людиною є неприпустимими формами поведінки у ліцеї та за його межами.</w:t>
      </w: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295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Ліцей – територія, на якій не місце для зброї, вибухових або вогненебезпечних предметів та речовин; спиртних напоїв, наркотичних речовин, сигарет (електронних – також); шокерів, газових балончиків, ножів та інших небезпечних предметів</w:t>
      </w: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.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Йти з ліцею та його території під час освітнього процесу можна лише з дозволу вчителів або медичної сестри (попередньо узгодивши з батьками).</w:t>
      </w:r>
    </w:p>
    <w:p w:rsidR="00385AED" w:rsidRPr="00385AED" w:rsidRDefault="00ED4F10" w:rsidP="003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</w:pP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Розділ І</w:t>
      </w: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І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.</w:t>
      </w:r>
      <w:r w:rsidR="00385AED" w:rsidRPr="00385AED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 Ми – ввічливі: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Учні поводяться гідно і ввічливо, висловлюють свої погляди, не зачіпаючи гідності і почуттів інших людей .</w:t>
      </w:r>
    </w:p>
    <w:p w:rsidR="00D6555C" w:rsidRPr="00385AED" w:rsidRDefault="00D6555C" w:rsidP="00D6555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Учні й педагоги звертаються один до одного шанобливо.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піклуються про молодших здобувачів освіти</w:t>
      </w:r>
      <w:r w:rsidRPr="00385AE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Учні бережуть майно закладу освіти, дбають про чистоту та порядок  як у закладі освіти, так і на його території.</w:t>
      </w:r>
    </w:p>
    <w:p w:rsidR="00385AED" w:rsidRPr="00385AED" w:rsidRDefault="00ED4F10" w:rsidP="003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</w:pP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Розділ </w:t>
      </w: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І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І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.</w:t>
      </w:r>
      <w:r w:rsidRPr="00385AED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 </w:t>
      </w:r>
      <w:r w:rsidR="00385AED" w:rsidRPr="00385AED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 Ми – старанні і наполегливі у навчанні:</w:t>
      </w:r>
    </w:p>
    <w:p w:rsidR="00385AED" w:rsidRPr="00385AED" w:rsidRDefault="00385AED" w:rsidP="00385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kern w:val="36"/>
          <w:sz w:val="26"/>
          <w:szCs w:val="26"/>
          <w:lang w:val="uk-UA" w:eastAsia="ru-RU"/>
        </w:rPr>
      </w:pPr>
      <w:r w:rsidRPr="00385AED">
        <w:rPr>
          <w:rFonts w:ascii="Times New Roman" w:eastAsia="Times New Roman" w:hAnsi="Times New Roman" w:cs="Times New Roman"/>
          <w:b/>
          <w:color w:val="0033CC"/>
          <w:kern w:val="36"/>
          <w:sz w:val="26"/>
          <w:szCs w:val="26"/>
          <w:lang w:val="uk-UA" w:eastAsia="ru-RU"/>
        </w:rPr>
        <w:t>Загальні правила</w:t>
      </w:r>
      <w:r w:rsidRPr="00385AED"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  <w:t xml:space="preserve"> поведінки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Учні приходять до школи за 10-15 хв. до початку навчальних занять, займають свої робочі місця.</w:t>
      </w:r>
    </w:p>
    <w:p w:rsidR="00385AED" w:rsidRPr="00385AED" w:rsidRDefault="00385AED" w:rsidP="00385A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приносить на заняття всі необхідні підручники, зошити, письмове приладдя, інструменти, робочий і спортивний одяг, засоби індивідуального захисту та гігієни.</w:t>
      </w:r>
    </w:p>
    <w:p w:rsidR="00385AED" w:rsidRPr="00385AED" w:rsidRDefault="00385AED" w:rsidP="00385AE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 xml:space="preserve">Учні старанно виконують домашні завдання. </w:t>
      </w:r>
    </w:p>
    <w:p w:rsidR="00385AED" w:rsidRPr="00385AED" w:rsidRDefault="00385AED" w:rsidP="00385AE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 xml:space="preserve">У разі пропуску занять учні надають класному керівнику довідку з медичної установи або пояснювальну записку від батьків (осіб, що їх заміняють) про причину відсутності на заняттях. </w:t>
      </w:r>
    </w:p>
    <w:p w:rsidR="00385AED" w:rsidRPr="00385AED" w:rsidRDefault="00385AED" w:rsidP="00385AED">
      <w:pPr>
        <w:spacing w:after="0"/>
        <w:ind w:left="360"/>
        <w:jc w:val="center"/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  <w:t xml:space="preserve">Правила поведінки на </w:t>
      </w:r>
      <w:proofErr w:type="spellStart"/>
      <w:r w:rsidRPr="00385AED"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  <w:t>уроках</w:t>
      </w:r>
      <w:proofErr w:type="spellEnd"/>
    </w:p>
    <w:p w:rsidR="00385AED" w:rsidRPr="00385AED" w:rsidRDefault="00385AED" w:rsidP="00385AE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426" w:firstLine="0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Правило тиші: коли учитель говорить, то усі інші мовчать. </w:t>
      </w:r>
    </w:p>
    <w:p w:rsidR="00385AED" w:rsidRPr="00385AED" w:rsidRDefault="00385AED" w:rsidP="00385AE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Правило поваги: учні поводяться ввічливо та доброзичливо, уважно слухають учителя, відповіді однокласників. </w:t>
      </w:r>
    </w:p>
    <w:p w:rsidR="00385AED" w:rsidRPr="00385AED" w:rsidRDefault="00385AED" w:rsidP="00385AE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426" w:firstLine="0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Правило піднятої руки: учитель запитує тільки того, хто піднімає руку.</w:t>
      </w:r>
    </w:p>
    <w:p w:rsidR="00385AED" w:rsidRPr="00385AED" w:rsidRDefault="00385AED" w:rsidP="00385AE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Правило коректності: учені толерантно відстоюють свої погляд і свої переконання при обговоренні різних спірних і неоднозначних питань.</w:t>
      </w:r>
    </w:p>
    <w:p w:rsidR="00385AED" w:rsidRDefault="00385AED" w:rsidP="00385AE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426" w:firstLine="0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Правило доцільності: учень ставить вчителеві лише ті запитання, які стосуються теми уроку.</w:t>
      </w:r>
    </w:p>
    <w:p w:rsidR="00385AED" w:rsidRPr="00D6555C" w:rsidRDefault="00385AED" w:rsidP="00385AE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D6555C">
        <w:rPr>
          <w:rStyle w:val="docdata"/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Правило використання мобільного телефону: </w:t>
      </w:r>
    </w:p>
    <w:p w:rsidR="00385AED" w:rsidRPr="00385AED" w:rsidRDefault="00385AED" w:rsidP="00385AED">
      <w:pPr>
        <w:pStyle w:val="a5"/>
        <w:shd w:val="clear" w:color="auto" w:fill="FFFFFF"/>
        <w:spacing w:after="0" w:line="240" w:lineRule="auto"/>
        <w:ind w:left="426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- учні  користуватися мобільним телефоном та іншими </w:t>
      </w:r>
      <w:proofErr w:type="spellStart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гаджетами</w:t>
      </w:r>
      <w:proofErr w:type="spellEnd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тільки з навчальною метою;</w:t>
      </w:r>
    </w:p>
    <w:p w:rsidR="00385AED" w:rsidRPr="00385AED" w:rsidRDefault="00385AED" w:rsidP="00385AED">
      <w:pPr>
        <w:pStyle w:val="a5"/>
        <w:shd w:val="clear" w:color="auto" w:fill="FFFFFF"/>
        <w:spacing w:after="0" w:line="240" w:lineRule="auto"/>
        <w:ind w:left="426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-під час уроків мобільний телефон слід вимикати. </w:t>
      </w:r>
    </w:p>
    <w:p w:rsidR="00385AED" w:rsidRPr="00385AED" w:rsidRDefault="00385AED" w:rsidP="00385AED">
      <w:pPr>
        <w:shd w:val="clear" w:color="auto" w:fill="FFFFFF"/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  <w:t xml:space="preserve">Поведінка учнів на перервах </w:t>
      </w:r>
    </w:p>
    <w:p w:rsidR="00385AED" w:rsidRPr="00385AED" w:rsidRDefault="00385AED" w:rsidP="00385AE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Час перерви - особистий час кожного учня. </w:t>
      </w:r>
    </w:p>
    <w:p w:rsidR="00385AED" w:rsidRPr="00385AED" w:rsidRDefault="00385AED" w:rsidP="00385AE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Учні можуть вільно переміщатися у закладі освіти та на його території, окрім </w:t>
      </w: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службових та технічних приміщень.</w:t>
      </w:r>
    </w:p>
    <w:p w:rsidR="00385AED" w:rsidRPr="00385AED" w:rsidRDefault="00385AED" w:rsidP="00385AE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 коридорах закладу освіти та на його території учні  дотримуються правил техніки безпеки, норм моралі та етикету.</w:t>
      </w:r>
    </w:p>
    <w:p w:rsidR="00385AED" w:rsidRPr="00385AED" w:rsidRDefault="00ED4F10" w:rsidP="00ED4F10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</w:pP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Розділ І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en-US" w:eastAsia="ru-RU"/>
        </w:rPr>
        <w:t>V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. </w:t>
      </w:r>
      <w:r w:rsidR="00385AED" w:rsidRPr="00ED4F10">
        <w:rPr>
          <w:rStyle w:val="docdata"/>
          <w:rFonts w:ascii="Times New Roman" w:hAnsi="Times New Roman" w:cs="Times New Roman"/>
          <w:b/>
          <w:color w:val="008000"/>
          <w:sz w:val="26"/>
          <w:szCs w:val="26"/>
          <w:lang w:val="uk-UA"/>
        </w:rPr>
        <w:t>Правила поведінки учнів в їдальні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Учні приходять в їдальню після закінчення уроку у визначений час.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дбайливо ставляться до майна, що знаходиться в їдальні.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приходять в їдальню без верхнього одягу.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дотримуються правил гігієни та санітарії.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шанобливо ставитись до працівників їдальні.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під час обіду розмовляють неголосно.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прибирають стіл після вживання їжі.</w:t>
      </w:r>
    </w:p>
    <w:p w:rsidR="00385AED" w:rsidRPr="00385AED" w:rsidRDefault="00385AED" w:rsidP="00385A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не виносять їжу з їдальні.</w:t>
      </w:r>
    </w:p>
    <w:p w:rsidR="00385AED" w:rsidRPr="00385AED" w:rsidRDefault="00ED4F10" w:rsidP="00ED4F10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</w:pP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Розділ</w:t>
      </w: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en-US" w:eastAsia="ru-RU"/>
        </w:rPr>
        <w:t xml:space="preserve"> 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en-US" w:eastAsia="ru-RU"/>
        </w:rPr>
        <w:t>V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. </w:t>
      </w:r>
      <w:r w:rsidR="00385AED" w:rsidRPr="00ED4F10">
        <w:rPr>
          <w:rStyle w:val="docdata"/>
          <w:rFonts w:ascii="Times New Roman" w:hAnsi="Times New Roman" w:cs="Times New Roman"/>
          <w:b/>
          <w:color w:val="008000"/>
          <w:sz w:val="26"/>
          <w:szCs w:val="26"/>
          <w:lang w:val="uk-UA"/>
        </w:rPr>
        <w:t>Правила поведінки учнів у бібліотеці</w:t>
      </w:r>
    </w:p>
    <w:p w:rsidR="00385AED" w:rsidRPr="00385AED" w:rsidRDefault="00385AED" w:rsidP="00385AE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 дотримуються  культури спілкування в бібліотеці та при роботі в читальній залі.</w:t>
      </w:r>
    </w:p>
    <w:p w:rsidR="00385AED" w:rsidRPr="00385AED" w:rsidRDefault="00385AED" w:rsidP="00385AE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Учні </w:t>
      </w:r>
      <w:proofErr w:type="spellStart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розмовлять</w:t>
      </w:r>
      <w:proofErr w:type="spellEnd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тихо, користуються мобільними телефонами та іншими </w:t>
      </w:r>
      <w:proofErr w:type="spellStart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гаджетами</w:t>
      </w:r>
      <w:proofErr w:type="spellEnd"/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 xml:space="preserve"> тільки у  випадках, пов’язаних з пошуком необхідного матеріалу.</w:t>
      </w:r>
    </w:p>
    <w:p w:rsidR="00385AED" w:rsidRPr="00385AED" w:rsidRDefault="00385AED" w:rsidP="00385AE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бережно ставляться до  друкованих видань.</w:t>
      </w:r>
    </w:p>
    <w:p w:rsidR="00385AED" w:rsidRPr="00385AED" w:rsidRDefault="00385AED" w:rsidP="00385AE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забирають книги з бібліотеки після відмітки в читацькому формулярі.</w:t>
      </w:r>
    </w:p>
    <w:p w:rsidR="00385AED" w:rsidRPr="00385AED" w:rsidRDefault="00385AED" w:rsidP="00385AE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426" w:firstLine="66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 уважно переглядають екземпляр на наявність дефектів. У разі виявлення слідів псування,  повідомляють бібліотекара.</w:t>
      </w:r>
    </w:p>
    <w:p w:rsidR="00385AED" w:rsidRPr="00385AED" w:rsidRDefault="00385AED" w:rsidP="00385AE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Style w:val="docdata"/>
          <w:rFonts w:ascii="Times New Roman" w:hAnsi="Times New Roman" w:cs="Times New Roman"/>
          <w:sz w:val="26"/>
          <w:szCs w:val="26"/>
          <w:lang w:val="uk-UA"/>
        </w:rPr>
        <w:t>Учні повертають літературу у встановлені терміни.</w:t>
      </w:r>
    </w:p>
    <w:p w:rsidR="00385AED" w:rsidRPr="00385AED" w:rsidRDefault="00ED4F10" w:rsidP="00ED4F10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color w:val="0033CC"/>
          <w:sz w:val="26"/>
          <w:szCs w:val="26"/>
          <w:lang w:val="uk-UA"/>
        </w:rPr>
      </w:pP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Розділ 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І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. </w:t>
      </w:r>
      <w:r w:rsidR="00385AED" w:rsidRPr="00ED4F10">
        <w:rPr>
          <w:rStyle w:val="docdata"/>
          <w:rFonts w:ascii="Times New Roman" w:hAnsi="Times New Roman" w:cs="Times New Roman"/>
          <w:b/>
          <w:color w:val="008000"/>
          <w:sz w:val="26"/>
          <w:szCs w:val="26"/>
          <w:lang w:val="uk-UA"/>
        </w:rPr>
        <w:t>Рекомендації до зовнішнього вигляду та одягу учнів</w:t>
      </w:r>
    </w:p>
    <w:p w:rsidR="00385AED" w:rsidRPr="00385AED" w:rsidRDefault="00385AED" w:rsidP="00385AE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Охайність.</w:t>
      </w:r>
    </w:p>
    <w:p w:rsidR="00385AED" w:rsidRPr="00385AED" w:rsidRDefault="00385AED" w:rsidP="00385AE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Пристойність.</w:t>
      </w:r>
    </w:p>
    <w:p w:rsidR="00385AED" w:rsidRPr="00385AED" w:rsidRDefault="00385AED" w:rsidP="00385AE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Зручність( з урахуванням часу, який дитина може провести в укритті).</w:t>
      </w:r>
    </w:p>
    <w:p w:rsidR="00385AED" w:rsidRPr="00385AED" w:rsidRDefault="00385AED" w:rsidP="00385AE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Відповідність сезону (для одягу).</w:t>
      </w:r>
    </w:p>
    <w:p w:rsidR="00385AED" w:rsidRPr="00385AED" w:rsidRDefault="00385AED" w:rsidP="00385AE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5AED">
        <w:rPr>
          <w:rFonts w:ascii="Times New Roman" w:eastAsia="Times New Roman" w:hAnsi="Times New Roman" w:cs="Times New Roman"/>
          <w:color w:val="121212"/>
          <w:kern w:val="36"/>
          <w:sz w:val="26"/>
          <w:szCs w:val="26"/>
          <w:lang w:val="uk-UA" w:eastAsia="ru-RU"/>
        </w:rPr>
        <w:t xml:space="preserve">Відповідність нормам безпеки. </w:t>
      </w:r>
    </w:p>
    <w:p w:rsidR="00385AED" w:rsidRPr="00ED4F10" w:rsidRDefault="00ED4F10" w:rsidP="00ED4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en-US" w:eastAsia="ru-RU"/>
        </w:rPr>
        <w:t xml:space="preserve">  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Розділ 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>ІІ</w:t>
      </w:r>
      <w:r w:rsidRPr="00ED4F10">
        <w:rPr>
          <w:rFonts w:ascii="Times New Roman" w:eastAsia="Times New Roman" w:hAnsi="Times New Roman" w:cs="Times New Roman"/>
          <w:b/>
          <w:color w:val="008000"/>
          <w:kern w:val="36"/>
          <w:sz w:val="28"/>
          <w:szCs w:val="28"/>
          <w:lang w:val="uk-UA" w:eastAsia="ru-RU"/>
        </w:rPr>
        <w:t xml:space="preserve">. </w:t>
      </w:r>
      <w:r w:rsidR="00385AED" w:rsidRPr="00ED4F10">
        <w:rPr>
          <w:rFonts w:ascii="Times New Roman" w:eastAsia="Times New Roman" w:hAnsi="Times New Roman" w:cs="Times New Roman"/>
          <w:b/>
          <w:color w:val="008000"/>
          <w:kern w:val="36"/>
          <w:sz w:val="26"/>
          <w:szCs w:val="26"/>
          <w:lang w:val="uk-UA" w:eastAsia="ru-RU"/>
        </w:rPr>
        <w:t xml:space="preserve">Заключні положення                                                                                </w:t>
      </w:r>
    </w:p>
    <w:p w:rsidR="00385AED" w:rsidRPr="00385AED" w:rsidRDefault="00385AED" w:rsidP="00ED4F10">
      <w:pPr>
        <w:pStyle w:val="a5"/>
        <w:numPr>
          <w:ilvl w:val="0"/>
          <w:numId w:val="11"/>
        </w:numPr>
        <w:shd w:val="clear" w:color="auto" w:fill="FFFFFF"/>
        <w:spacing w:before="136" w:after="0" w:line="240" w:lineRule="auto"/>
        <w:rPr>
          <w:rStyle w:val="a4"/>
          <w:i w:val="0"/>
          <w:iCs w:val="0"/>
          <w:sz w:val="26"/>
          <w:szCs w:val="26"/>
          <w:lang w:val="uk-UA"/>
        </w:rPr>
      </w:pPr>
      <w:r w:rsidRPr="00385AED">
        <w:rPr>
          <w:rStyle w:val="a4"/>
          <w:rFonts w:ascii="Times New Roman" w:hAnsi="Times New Roman" w:cs="Times New Roman"/>
          <w:i w:val="0"/>
          <w:sz w:val="26"/>
          <w:szCs w:val="26"/>
          <w:lang w:val="uk-UA"/>
        </w:rPr>
        <w:t xml:space="preserve">Намагайтесь жити так, щоб людям поруч з вами було добре.                                                             </w:t>
      </w:r>
    </w:p>
    <w:p w:rsidR="00385AED" w:rsidRPr="00385AED" w:rsidRDefault="00385AED" w:rsidP="00385AED">
      <w:pPr>
        <w:pStyle w:val="a5"/>
        <w:numPr>
          <w:ilvl w:val="0"/>
          <w:numId w:val="11"/>
        </w:numPr>
        <w:shd w:val="clear" w:color="auto" w:fill="FFFFFF"/>
        <w:spacing w:before="136" w:after="0" w:line="240" w:lineRule="auto"/>
        <w:rPr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sz w:val="26"/>
          <w:szCs w:val="26"/>
          <w:lang w:val="uk-UA"/>
        </w:rPr>
        <w:t>Перш ніж щось зробити, подумайте про наслідки своїх вчинків.</w:t>
      </w:r>
    </w:p>
    <w:p w:rsidR="00385AED" w:rsidRPr="00385AED" w:rsidRDefault="00385AED" w:rsidP="00385AED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85A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Дотримуйтесь «золотого» правила моралі : </w:t>
      </w:r>
    </w:p>
    <w:p w:rsidR="00385AED" w:rsidRPr="00385AED" w:rsidRDefault="00385AED" w:rsidP="003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CC"/>
          <w:kern w:val="36"/>
          <w:sz w:val="26"/>
          <w:szCs w:val="26"/>
          <w:lang w:val="uk-UA" w:eastAsia="ru-RU"/>
        </w:rPr>
      </w:pPr>
      <w:r w:rsidRPr="00385A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«Ставтесь до людей так, як хочете, щоб вони ставились до вас!»</w:t>
      </w:r>
    </w:p>
    <w:p w:rsidR="00385AED" w:rsidRPr="00385AED" w:rsidRDefault="00385AED" w:rsidP="003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6"/>
          <w:szCs w:val="26"/>
          <w:lang w:val="uk-UA" w:eastAsia="ru-RU"/>
        </w:rPr>
      </w:pPr>
    </w:p>
    <w:p w:rsidR="00B42CDE" w:rsidRPr="00385AED" w:rsidRDefault="00385AED" w:rsidP="0036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385AED">
        <w:rPr>
          <w:rFonts w:ascii="Times New Roman" w:eastAsia="Times New Roman" w:hAnsi="Times New Roman" w:cs="Times New Roman"/>
          <w:b/>
          <w:i/>
          <w:color w:val="121212"/>
          <w:kern w:val="36"/>
          <w:sz w:val="26"/>
          <w:szCs w:val="26"/>
          <w:lang w:val="uk-UA" w:eastAsia="ru-RU"/>
        </w:rPr>
        <w:t xml:space="preserve">Ці правила розповсюджуються на всіх здобувачів освіти,  </w:t>
      </w:r>
      <w:r w:rsidRPr="00385AED">
        <w:rPr>
          <w:rFonts w:ascii="Times New Roman" w:hAnsi="Times New Roman" w:cs="Times New Roman"/>
          <w:b/>
          <w:i/>
          <w:sz w:val="26"/>
          <w:szCs w:val="26"/>
          <w:lang w:val="uk-UA"/>
        </w:rPr>
        <w:t>забезпечують дотримання етичних норм, повагу до гідності, прав і свобод людини</w:t>
      </w:r>
      <w:r w:rsidRPr="00385AED">
        <w:rPr>
          <w:rFonts w:ascii="Times New Roman" w:eastAsia="Times New Roman" w:hAnsi="Times New Roman" w:cs="Times New Roman"/>
          <w:b/>
          <w:i/>
          <w:color w:val="121212"/>
          <w:kern w:val="36"/>
          <w:sz w:val="26"/>
          <w:szCs w:val="26"/>
          <w:lang w:val="uk-UA" w:eastAsia="ru-RU"/>
        </w:rPr>
        <w:t xml:space="preserve"> і є обов’язковими для виконання</w:t>
      </w:r>
      <w:r w:rsidRPr="00385AED">
        <w:rPr>
          <w:rFonts w:ascii="Times New Roman" w:hAnsi="Times New Roman" w:cs="Times New Roman"/>
          <w:b/>
          <w:i/>
          <w:sz w:val="26"/>
          <w:szCs w:val="26"/>
          <w:lang w:val="uk-UA"/>
        </w:rPr>
        <w:t>.</w:t>
      </w:r>
    </w:p>
    <w:sectPr w:rsidR="00B42CDE" w:rsidRPr="00385AED" w:rsidSect="00FA03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2AF"/>
    <w:multiLevelType w:val="hybridMultilevel"/>
    <w:tmpl w:val="43F81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5517A"/>
    <w:multiLevelType w:val="hybridMultilevel"/>
    <w:tmpl w:val="EAE4E2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005BA5"/>
    <w:multiLevelType w:val="hybridMultilevel"/>
    <w:tmpl w:val="A1B06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05DB0"/>
    <w:multiLevelType w:val="hybridMultilevel"/>
    <w:tmpl w:val="01E4E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24561"/>
    <w:multiLevelType w:val="hybridMultilevel"/>
    <w:tmpl w:val="AC3E4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6401E"/>
    <w:multiLevelType w:val="hybridMultilevel"/>
    <w:tmpl w:val="1F74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D0574"/>
    <w:multiLevelType w:val="hybridMultilevel"/>
    <w:tmpl w:val="A51A6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93875"/>
    <w:multiLevelType w:val="hybridMultilevel"/>
    <w:tmpl w:val="E2440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673E4"/>
    <w:multiLevelType w:val="multilevel"/>
    <w:tmpl w:val="991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F6323D"/>
    <w:multiLevelType w:val="hybridMultilevel"/>
    <w:tmpl w:val="128CD76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D6B3E"/>
    <w:multiLevelType w:val="hybridMultilevel"/>
    <w:tmpl w:val="AF4EC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1C"/>
    <w:rsid w:val="00016EAA"/>
    <w:rsid w:val="000517AA"/>
    <w:rsid w:val="00087025"/>
    <w:rsid w:val="000A141F"/>
    <w:rsid w:val="000A1B2E"/>
    <w:rsid w:val="000B2F76"/>
    <w:rsid w:val="000B3866"/>
    <w:rsid w:val="0011275E"/>
    <w:rsid w:val="00115097"/>
    <w:rsid w:val="00124561"/>
    <w:rsid w:val="00124B78"/>
    <w:rsid w:val="00135039"/>
    <w:rsid w:val="001434C0"/>
    <w:rsid w:val="00144BC0"/>
    <w:rsid w:val="001828BA"/>
    <w:rsid w:val="001C3173"/>
    <w:rsid w:val="001F42AB"/>
    <w:rsid w:val="002319C2"/>
    <w:rsid w:val="002823EE"/>
    <w:rsid w:val="002A40D3"/>
    <w:rsid w:val="002C08E4"/>
    <w:rsid w:val="002D1D01"/>
    <w:rsid w:val="003126DC"/>
    <w:rsid w:val="003414D3"/>
    <w:rsid w:val="0036296C"/>
    <w:rsid w:val="003756B2"/>
    <w:rsid w:val="00385AED"/>
    <w:rsid w:val="0041002A"/>
    <w:rsid w:val="00451FAB"/>
    <w:rsid w:val="00485897"/>
    <w:rsid w:val="00493A27"/>
    <w:rsid w:val="004C6648"/>
    <w:rsid w:val="004D3A93"/>
    <w:rsid w:val="005632B6"/>
    <w:rsid w:val="00586A53"/>
    <w:rsid w:val="00591B09"/>
    <w:rsid w:val="005C6397"/>
    <w:rsid w:val="006813D2"/>
    <w:rsid w:val="006978A1"/>
    <w:rsid w:val="006F021C"/>
    <w:rsid w:val="00726BC0"/>
    <w:rsid w:val="00736195"/>
    <w:rsid w:val="007820F1"/>
    <w:rsid w:val="007B167F"/>
    <w:rsid w:val="007C6982"/>
    <w:rsid w:val="007E177F"/>
    <w:rsid w:val="00804BBC"/>
    <w:rsid w:val="008215AD"/>
    <w:rsid w:val="00823B1F"/>
    <w:rsid w:val="00845FE3"/>
    <w:rsid w:val="008479DF"/>
    <w:rsid w:val="00851E6C"/>
    <w:rsid w:val="008624FB"/>
    <w:rsid w:val="0087020C"/>
    <w:rsid w:val="008D6230"/>
    <w:rsid w:val="008E7AB1"/>
    <w:rsid w:val="0090192A"/>
    <w:rsid w:val="00973393"/>
    <w:rsid w:val="00980DB4"/>
    <w:rsid w:val="009C1248"/>
    <w:rsid w:val="009D109E"/>
    <w:rsid w:val="00A02D07"/>
    <w:rsid w:val="00A13418"/>
    <w:rsid w:val="00A45D0A"/>
    <w:rsid w:val="00A725D5"/>
    <w:rsid w:val="00B054A2"/>
    <w:rsid w:val="00B42CDE"/>
    <w:rsid w:val="00BB6CC6"/>
    <w:rsid w:val="00BD180E"/>
    <w:rsid w:val="00C2026C"/>
    <w:rsid w:val="00C23A18"/>
    <w:rsid w:val="00C96E87"/>
    <w:rsid w:val="00CA1CEE"/>
    <w:rsid w:val="00CE03F5"/>
    <w:rsid w:val="00D00923"/>
    <w:rsid w:val="00D22F47"/>
    <w:rsid w:val="00D261EF"/>
    <w:rsid w:val="00D272F2"/>
    <w:rsid w:val="00D6555C"/>
    <w:rsid w:val="00D9727D"/>
    <w:rsid w:val="00DB26EA"/>
    <w:rsid w:val="00DC3E2D"/>
    <w:rsid w:val="00ED4F10"/>
    <w:rsid w:val="00F04816"/>
    <w:rsid w:val="00F215B6"/>
    <w:rsid w:val="00F85C54"/>
    <w:rsid w:val="00FA03A0"/>
    <w:rsid w:val="00FD3D64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727D"/>
    <w:rPr>
      <w:i/>
      <w:iCs/>
    </w:rPr>
  </w:style>
  <w:style w:type="character" w:customStyle="1" w:styleId="docdata">
    <w:name w:val="docdata"/>
    <w:aliases w:val="docy,v5,3468,baiaagaaboqcaaadfakaaawkcqaaaaaaaaaaaaaaaaaaaaaaaaaaaaaaaaaaaaaaaaaaaaaaaaaaaaaaaaaaaaaaaaaaaaaaaaaaaaaaaaaaaaaaaaaaaaaaaaaaaaaaaaaaaaaaaaaaaaaaaaaaaaaaaaaaaaaaaaaaaaaaaaaaaaaaaaaaaaaaaaaaaaaaaaaaaaaaaaaaaaaaaaaaaaaaaaaaaaaaaaaaaaaa"/>
    <w:basedOn w:val="a0"/>
    <w:rsid w:val="00385AED"/>
  </w:style>
  <w:style w:type="paragraph" w:styleId="a5">
    <w:name w:val="List Paragraph"/>
    <w:basedOn w:val="a"/>
    <w:uiPriority w:val="34"/>
    <w:qFormat/>
    <w:rsid w:val="00385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727D"/>
    <w:rPr>
      <w:i/>
      <w:iCs/>
    </w:rPr>
  </w:style>
  <w:style w:type="character" w:customStyle="1" w:styleId="docdata">
    <w:name w:val="docdata"/>
    <w:aliases w:val="docy,v5,3468,baiaagaaboqcaaadfakaaawkcqaaaaaaaaaaaaaaaaaaaaaaaaaaaaaaaaaaaaaaaaaaaaaaaaaaaaaaaaaaaaaaaaaaaaaaaaaaaaaaaaaaaaaaaaaaaaaaaaaaaaaaaaaaaaaaaaaaaaaaaaaaaaaaaaaaaaaaaaaaaaaaaaaaaaaaaaaaaaaaaaaaaaaaaaaaaaaaaaaaaaaaaaaaaaaaaaaaaaaaaaaaaaaa"/>
    <w:basedOn w:val="a0"/>
    <w:rsid w:val="00385AED"/>
  </w:style>
  <w:style w:type="paragraph" w:styleId="a5">
    <w:name w:val="List Paragraph"/>
    <w:basedOn w:val="a"/>
    <w:uiPriority w:val="34"/>
    <w:qFormat/>
    <w:rsid w:val="0038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19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0290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5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Galkina</dc:creator>
  <cp:lastModifiedBy>Galkina</cp:lastModifiedBy>
  <cp:revision>2</cp:revision>
  <dcterms:created xsi:type="dcterms:W3CDTF">2024-12-12T12:34:00Z</dcterms:created>
  <dcterms:modified xsi:type="dcterms:W3CDTF">2024-12-12T12:34:00Z</dcterms:modified>
</cp:coreProperties>
</file>