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2D" w:rsidRPr="00753E57" w:rsidRDefault="00C2026C" w:rsidP="0078258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F85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E32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3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B4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53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2994" w:rsidRPr="00753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E2D" w:rsidRPr="00753E57">
        <w:rPr>
          <w:rFonts w:ascii="Times New Roman" w:eastAsia="Times New Roman" w:hAnsi="Times New Roman" w:cs="Times New Roman"/>
          <w:szCs w:val="28"/>
          <w:lang w:val="uk-UA" w:eastAsia="ru-RU"/>
        </w:rPr>
        <w:t>ЗАТВЕРДЖЕНО</w:t>
      </w:r>
    </w:p>
    <w:p w:rsidR="00DC3E2D" w:rsidRPr="00753E57" w:rsidRDefault="00E32994" w:rsidP="0078258E">
      <w:pPr>
        <w:shd w:val="clear" w:color="auto" w:fill="FFFFFF"/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                                                  </w:t>
      </w:r>
      <w:r w:rsidR="009B420C"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      </w:t>
      </w:r>
      <w:r w:rsidR="00753E57"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 </w:t>
      </w:r>
      <w:r w:rsidR="002F3D94"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uk-UA" w:eastAsia="ru-RU"/>
        </w:rPr>
        <w:t xml:space="preserve"> </w:t>
      </w:r>
      <w:r w:rsidR="00753E57" w:rsidRPr="00753E57">
        <w:rPr>
          <w:rFonts w:ascii="Times New Roman" w:eastAsia="Times New Roman" w:hAnsi="Times New Roman" w:cs="Times New Roman"/>
          <w:szCs w:val="28"/>
          <w:lang w:val="uk-UA" w:eastAsia="ru-RU"/>
        </w:rPr>
        <w:t>Наказ по Барському ліцею №3</w:t>
      </w:r>
    </w:p>
    <w:p w:rsidR="00E32994" w:rsidRPr="00753E57" w:rsidRDefault="00753E57" w:rsidP="0078258E">
      <w:pPr>
        <w:shd w:val="clear" w:color="auto" w:fill="FFFFFF"/>
        <w:tabs>
          <w:tab w:val="center" w:pos="4677"/>
          <w:tab w:val="left" w:pos="510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ab/>
        <w:t xml:space="preserve">                                              </w:t>
      </w:r>
      <w:r w:rsidR="009B420C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  </w:t>
      </w: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="0078258E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="002F3D94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>Барської міської ради</w:t>
      </w:r>
    </w:p>
    <w:p w:rsidR="001828BA" w:rsidRPr="00753E57" w:rsidRDefault="00753E57" w:rsidP="0078258E">
      <w:pPr>
        <w:shd w:val="clear" w:color="auto" w:fill="FFFFFF"/>
        <w:tabs>
          <w:tab w:val="left" w:pos="5103"/>
        </w:tabs>
        <w:spacing w:after="12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="009B420C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="002F3D94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 </w:t>
      </w:r>
      <w:r w:rsidR="0078258E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Pr="00753E57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02.09.2024р. № 145</w:t>
      </w:r>
    </w:p>
    <w:p w:rsidR="00F85C54" w:rsidRPr="00BB12D6" w:rsidRDefault="00F85C54" w:rsidP="002D1D01">
      <w:pPr>
        <w:shd w:val="clear" w:color="auto" w:fill="FFFFFF"/>
        <w:spacing w:after="295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uk-UA" w:eastAsia="ru-RU"/>
        </w:rPr>
      </w:pPr>
      <w:r w:rsidRPr="00BB12D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uk-UA" w:eastAsia="ru-RU"/>
        </w:rPr>
        <w:t xml:space="preserve">ПРАВИЛА ПОВЕДІНКИ </w:t>
      </w:r>
      <w:r w:rsidR="00E32994" w:rsidRPr="00BB12D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uk-UA" w:eastAsia="ru-RU"/>
        </w:rPr>
        <w:t>ЗДОБУВАЧІВ ОСВІТИ</w:t>
      </w:r>
    </w:p>
    <w:p w:rsidR="00A11077" w:rsidRPr="00B844B2" w:rsidRDefault="00A11077" w:rsidP="00A11077">
      <w:pPr>
        <w:shd w:val="clear" w:color="auto" w:fill="FFFFFF"/>
        <w:spacing w:after="0" w:line="240" w:lineRule="auto"/>
        <w:ind w:firstLine="708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 w:rsidRPr="00B844B2">
        <w:rPr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5FE24E3" wp14:editId="11D9FF6B">
            <wp:simplePos x="0" y="0"/>
            <wp:positionH relativeFrom="column">
              <wp:posOffset>-604520</wp:posOffset>
            </wp:positionH>
            <wp:positionV relativeFrom="paragraph">
              <wp:posOffset>139065</wp:posOffset>
            </wp:positionV>
            <wp:extent cx="1981200" cy="1485265"/>
            <wp:effectExtent l="0" t="0" r="0" b="635"/>
            <wp:wrapSquare wrapText="bothSides"/>
            <wp:docPr id="1" name="Рисунок 1" descr="Правила поведінки здобувача освіти » Добровеличківський ліцей &quot;Гармонія&quot;  Добровеличківської селищної 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інки здобувача освіти » Добровеличківський ліцей &quot;Гармонія&quot;  Добровеличківської селищної рад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4B2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Відповідно до ст. 20 Закону України «Про загальну середню освіту» учень– це особа, яка навчається і виховується в одному із загальноосвітніх навчальних закладів, зарахування до яких, як правило, здійснюється з 6 років.</w:t>
      </w:r>
    </w:p>
    <w:p w:rsidR="00A11077" w:rsidRPr="00B844B2" w:rsidRDefault="00A11077" w:rsidP="00A11077">
      <w:pPr>
        <w:shd w:val="clear" w:color="auto" w:fill="FFFFFF"/>
        <w:spacing w:after="0" w:line="240" w:lineRule="auto"/>
        <w:ind w:firstLine="709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 w:rsidRPr="00B844B2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Статус учнів як учасників освітнього процесу у загальноосвітніх навчальних закладах, їх права та обов’язки визначаються Законом України «Про освіту», Законом України «Про загальну середню освіту» та іншими нормативно – правовими актами чинного законодавства України.</w:t>
      </w:r>
    </w:p>
    <w:p w:rsidR="00A11077" w:rsidRPr="00DE645F" w:rsidRDefault="00A11077" w:rsidP="00A11077">
      <w:pPr>
        <w:shd w:val="clear" w:color="auto" w:fill="FFFFFF"/>
        <w:spacing w:after="0" w:line="240" w:lineRule="auto"/>
        <w:ind w:firstLine="709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DE645F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Відповідно до ст. 53 Закону України «Про освіту» учні як здобувачі</w:t>
      </w:r>
    </w:p>
    <w:p w:rsidR="00A11077" w:rsidRPr="00DE645F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DE645F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освіти мають право на: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навчання упродовж життя та академічну мобільність;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індивідуальну освітню траєкторію, що реалізується, зокрема, через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вільний вибір видів, форм і темпу здобуття освіти, закладів освіти і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запропонованих ними освітніх програм, навчальних дисциплін та рівня їх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складності, методів і засобів навчання;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якісні освітні послуги;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справедливе та об’єктивне оцінювання результатів навчання;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відзначення успіхів у своїй діяльності;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свободу творчої, спортивної, оздоровчої, культурної, просвітницької,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наукової і науково-технічної діяльності тощо;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безпечні та нешкідливі умови навчання, утримання і праці;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повагу людської гідності;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захист під час освітнього процесу від приниження честі та гідності,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будь-яких форм насильства та експлуатації, дискримінації за будь-якою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ознакою, пропаганди та агітації, що завдають шкоди здоров’ю здобувача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освіти;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користування бібліотекою, навчальною, науковою, виробничою,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культурною, спортивною, побутовою, оздоровчою інфраструктурою закладу</w:t>
      </w:r>
      <w:r w:rsid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освіти та послугами його структурних підрозділів у порядку, встановленому</w:t>
      </w:r>
      <w:r w:rsid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закладом освіти відповідно до спеціальних законів;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доступ до інформаційних ресурсів і комунікацій, що використовуються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 освітньому процесі та науковій діяльності;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інші необхідні умови для здобуття освіти, у тому числі для осіб з</w:t>
      </w: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особливими освітніми потребами та із соціально незахищених верств</w:t>
      </w:r>
    </w:p>
    <w:p w:rsid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населення. </w:t>
      </w:r>
    </w:p>
    <w:p w:rsidR="00DE645F" w:rsidRDefault="00DE645F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</w:p>
    <w:p w:rsidR="00DE645F" w:rsidRDefault="00DE645F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</w:p>
    <w:p w:rsidR="00A11077" w:rsidRPr="007D6031" w:rsidRDefault="00A11077" w:rsidP="007D6031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Учні як здобувачі освіти зобов’язані: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lastRenderedPageBreak/>
        <w:t>виконувати вимоги освітньої програми (індивідуального навчального</w:t>
      </w:r>
    </w:p>
    <w:p w:rsidR="00A11077" w:rsidRPr="00DE645F" w:rsidRDefault="00A11077" w:rsidP="00DE645F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DE645F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плану за його наявності), дотримуючись принципу академічної</w:t>
      </w:r>
    </w:p>
    <w:p w:rsidR="00A11077" w:rsidRPr="00C7468B" w:rsidRDefault="00A11077" w:rsidP="00C7468B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C7468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доброчесності, та досягти результатів навчання, передбачених стандартом</w:t>
      </w:r>
      <w:r w:rsidR="00507BAA" w:rsidRPr="00C7468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C7468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освіти для відповідного рівня освіти;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поважати гідність, права, свободи та законні інтереси всіх учасників</w:t>
      </w:r>
    </w:p>
    <w:p w:rsidR="00A11077" w:rsidRPr="00507BAA" w:rsidRDefault="00A11077" w:rsidP="00507BAA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507BAA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освітнього процесу, дотримуватися етичних норм;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відповідально та дбайливо ставитися до власного здоров’я, здоров’я</w:t>
      </w:r>
    </w:p>
    <w:p w:rsidR="00A11077" w:rsidRPr="00507BAA" w:rsidRDefault="00A11077" w:rsidP="00507BAA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507BAA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оточуючих, довкілля;</w:t>
      </w:r>
    </w:p>
    <w:p w:rsidR="00A11077" w:rsidRPr="007D6031" w:rsidRDefault="00A11077" w:rsidP="007D603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7D60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дотримуватися установчих документів, правил внутрішнього</w:t>
      </w:r>
    </w:p>
    <w:p w:rsidR="00A11077" w:rsidRPr="00507BAA" w:rsidRDefault="00A11077" w:rsidP="00B844B2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507BAA">
        <w:rPr>
          <w:rStyle w:val="docdata"/>
          <w:rFonts w:ascii="Times New Roman" w:hAnsi="Times New Roman" w:cs="Times New Roman"/>
          <w:sz w:val="28"/>
          <w:szCs w:val="40"/>
          <w:lang w:val="uk-UA"/>
        </w:rPr>
        <w:t>розпорядку закладу освіти, а також умов Статуту освітнього закладу.</w:t>
      </w:r>
    </w:p>
    <w:p w:rsidR="00A11077" w:rsidRPr="00B844B2" w:rsidRDefault="00A11077" w:rsidP="00B844B2">
      <w:pPr>
        <w:shd w:val="clear" w:color="auto" w:fill="FFFFFF"/>
        <w:spacing w:after="0" w:line="240" w:lineRule="auto"/>
        <w:ind w:firstLine="360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 w:rsidRPr="00B844B2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Здобувачі освіти мають також інші права та обов’язки, передбачені</w:t>
      </w:r>
    </w:p>
    <w:p w:rsidR="00A11077" w:rsidRPr="00B844B2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 w:rsidRPr="00B844B2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законодавством та установчими документами закладу освіти.</w:t>
      </w:r>
    </w:p>
    <w:p w:rsidR="00A11077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F75DAE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Загальні правила поведінки</w:t>
      </w:r>
    </w:p>
    <w:p w:rsidR="000B1C6B" w:rsidRPr="00F75DAE" w:rsidRDefault="000B1C6B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D52339">
        <w:rPr>
          <w:rFonts w:ascii="Times New Roman" w:hAnsi="Times New Roman" w:cs="Times New Roman"/>
          <w:i/>
          <w:sz w:val="28"/>
          <w:szCs w:val="40"/>
          <w:lang w:val="uk-UA"/>
        </w:rPr>
        <w:t>В закладі освіти та поза ним учні поводяться відповідно до норм моралі та правил етикету.</w:t>
      </w:r>
    </w:p>
    <w:p w:rsidR="00A11077" w:rsidRDefault="00A11077" w:rsidP="00A1107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Учень приходить в </w:t>
      </w:r>
      <w:r w:rsidR="00F75DAE"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заклад освіти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за 15-20 хвилин до початку занять, чистий і</w:t>
      </w:r>
      <w:r w:rsidR="00F75DAE"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охайний, займає своє робоче місце з першим дзвінком, готує все необхідне</w:t>
      </w:r>
      <w:r w:rsidR="00F75DAE"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навчальне приладдя.</w:t>
      </w:r>
    </w:p>
    <w:p w:rsidR="00D52339" w:rsidRPr="00D52339" w:rsidRDefault="00D52339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D52339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Учень зобов’язаний приносити на заняття всі необхідні підручники, зошити, письмове приладдя, інструменти, робочий і спортивний одяг, засоби індивідуального захисту.</w:t>
      </w:r>
    </w:p>
    <w:p w:rsidR="00D52339" w:rsidRPr="00D52339" w:rsidRDefault="00D52339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D52339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Учень зобов'язаний виконувати домашні завдання в терміни, встановлені учителем.</w:t>
      </w:r>
    </w:p>
    <w:p w:rsidR="00D52339" w:rsidRDefault="00426838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Забороняється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приносити на територію </w:t>
      </w:r>
      <w:r w:rsidR="00F75DAE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закладу освіти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001AF6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 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будь-якою метою і</w:t>
      </w:r>
      <w:r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використовувати будь-яким способом зброю, в т.ч. ножі, вибухові,</w:t>
      </w:r>
      <w:r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вогненебезпечні речовини</w:t>
      </w:r>
      <w:r w:rsidR="0092313A">
        <w:rPr>
          <w:rStyle w:val="docdata"/>
          <w:rFonts w:ascii="Times New Roman" w:hAnsi="Times New Roman" w:cs="Times New Roman"/>
          <w:sz w:val="28"/>
          <w:szCs w:val="40"/>
          <w:lang w:val="uk-UA"/>
        </w:rPr>
        <w:t>, петарди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; </w:t>
      </w:r>
      <w:r w:rsidR="00001AF6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алкогольні 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напої, сигарети, наркотики і інші</w:t>
      </w:r>
      <w:r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одурманюючі засоби й отрути.</w:t>
      </w:r>
      <w:r w:rsidR="00D52339" w:rsidRPr="00D52339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</w:p>
    <w:p w:rsidR="00D52339" w:rsidRPr="00F75DAE" w:rsidRDefault="00D52339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Забороняється без дозволу педагогів залишати 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н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авчальний заклад та 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його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територі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ю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 урочний час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, окрім випадків,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узгоджен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их і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 батьками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здобувачів освіти</w:t>
      </w:r>
      <w:r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D52339" w:rsidRDefault="00D52339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C42F4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У разі пропуску занять учень зобов'язаний надати класному керівнику довідку 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 медичної установи</w:t>
      </w:r>
      <w:r w:rsidRPr="00C42F4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або записку від батьків (осіб, що їх заміняють) про причину відсутності на заняттях. </w:t>
      </w:r>
    </w:p>
    <w:p w:rsidR="00A11077" w:rsidRDefault="00A11077" w:rsidP="00A11077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Учні бережуть майно </w:t>
      </w:r>
      <w:r w:rsidR="003C7812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закладу освіти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, акуратно ставляться як до свого, так і до</w:t>
      </w:r>
      <w:r w:rsidR="003C7812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чужого майна, дотримуються чистоти і порядку на території </w:t>
      </w:r>
      <w:r w:rsid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закладу освіти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D52339" w:rsidRPr="00AC580E" w:rsidRDefault="00D52339" w:rsidP="00D5233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Категорично заборонено самовільно 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від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кривати вікна, сидіти на</w:t>
      </w:r>
    </w:p>
    <w:p w:rsidR="00D52339" w:rsidRPr="00A11077" w:rsidRDefault="00D52339" w:rsidP="00D52339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         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підвіконнях чи виглядати у відкриті вікна.</w:t>
      </w:r>
    </w:p>
    <w:p w:rsidR="00A11077" w:rsidRPr="003C7812" w:rsidRDefault="003C7812" w:rsidP="00A11077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Якщо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учні привласнили чужі речі, спричин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или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збитк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и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чужому майну, 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т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о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батьки 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таких 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учнів</w:t>
      </w:r>
      <w:r w:rsidR="00113156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несуть відповідальність</w:t>
      </w:r>
      <w:r w:rsidR="00113156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згідно чинного законодавства</w:t>
      </w:r>
      <w:r w:rsidR="00A11077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3C7812" w:rsidRDefault="00A11077" w:rsidP="00A11077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</w:t>
      </w:r>
      <w:r w:rsidR="003C7812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ям,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які знайшли втрачені або забуті речі</w:t>
      </w:r>
      <w:r w:rsid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, 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належить здати</w:t>
      </w:r>
      <w:r w:rsidR="003C7812"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їх 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черговому</w:t>
      </w:r>
      <w:r w:rsid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учителю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, який знаходиться на першому поверсі </w:t>
      </w:r>
      <w:r w:rsid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закладу освіти</w:t>
      </w:r>
      <w:r w:rsidR="0042683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або в приймальню директора</w:t>
      </w:r>
      <w:r w:rsidRPr="003C7812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D52339" w:rsidRPr="00F75DAE" w:rsidRDefault="005243E4" w:rsidP="00D5233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lastRenderedPageBreak/>
        <w:t xml:space="preserve">Булінг (цькування), 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будь-які форми насильства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: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>ф</w:t>
      </w:r>
      <w:r w:rsidR="00A11077"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>ізична конфронтація, залякування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,</w:t>
      </w:r>
      <w:r w:rsidR="00A11077"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знущання </w:t>
      </w:r>
      <w:r w:rsidR="0044210E" w:rsidRPr="00F75DA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вживання непристойних виразів і жестів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тощо</w:t>
      </w:r>
      <w:r w:rsidR="000B1C6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-</w:t>
      </w:r>
      <w:r w:rsidR="004421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неприпустим</w:t>
      </w:r>
      <w:r w:rsidR="000B1C6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і</w:t>
      </w:r>
      <w:r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11077"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>форми поведінки</w:t>
      </w:r>
      <w:r w:rsidR="000B1C6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здобувачів освіти</w:t>
      </w:r>
      <w:r w:rsidR="00A11077" w:rsidRPr="005243E4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  <w:r w:rsidR="00D52339" w:rsidRPr="00D52339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</w:p>
    <w:p w:rsidR="00D52339" w:rsidRPr="00D52339" w:rsidRDefault="00140DCA" w:rsidP="00D13A3B">
      <w:pPr>
        <w:spacing w:after="0"/>
        <w:ind w:left="709"/>
        <w:rPr>
          <w:rFonts w:ascii="Times New Roman" w:hAnsi="Times New Roman" w:cs="Times New Roman"/>
          <w:i/>
          <w:sz w:val="28"/>
          <w:szCs w:val="40"/>
          <w:lang w:val="uk-UA"/>
        </w:rPr>
      </w:pPr>
      <w:r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Учень зобов’язаний дотримуватись правил </w:t>
      </w:r>
      <w:r w:rsidR="001E7B4F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техніки </w:t>
      </w:r>
      <w:r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безпеки</w:t>
      </w:r>
      <w:r w:rsidR="00CF6D22"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 в </w:t>
      </w:r>
      <w:r w:rsidR="001E7B4F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навчальних класах,</w:t>
      </w:r>
      <w:r w:rsidR="00CF6D22"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 кабінетах, лабораторіях, майстернях, спортивній та актовій залі, </w:t>
      </w:r>
      <w:r w:rsidR="001E7B4F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спортивних </w:t>
      </w:r>
      <w:r w:rsidR="00CF6D22"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майданчиках</w:t>
      </w:r>
      <w:r w:rsid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, їдальні, бібліотеці</w:t>
      </w:r>
      <w:r w:rsidR="005179CA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, туалетних кімнатах </w:t>
      </w:r>
      <w:r w:rsidR="001E7B4F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тощо</w:t>
      </w:r>
      <w:r w:rsidR="00CF6D22" w:rsidRPr="001E000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.</w:t>
      </w:r>
      <w:r w:rsidR="00D52339" w:rsidRPr="00D52339">
        <w:rPr>
          <w:rFonts w:ascii="Times New Roman" w:hAnsi="Times New Roman" w:cs="Times New Roman"/>
          <w:sz w:val="28"/>
          <w:szCs w:val="40"/>
          <w:lang w:val="uk-UA"/>
        </w:rPr>
        <w:t xml:space="preserve"> </w:t>
      </w:r>
    </w:p>
    <w:p w:rsidR="00A11077" w:rsidRPr="00121FC0" w:rsidRDefault="00D52339" w:rsidP="00171DD1">
      <w:pPr>
        <w:spacing w:after="0"/>
        <w:ind w:left="360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>
        <w:rPr>
          <w:rFonts w:ascii="Times New Roman" w:hAnsi="Times New Roman" w:cs="Times New Roman"/>
          <w:i/>
          <w:sz w:val="28"/>
          <w:szCs w:val="40"/>
          <w:lang w:val="uk-UA"/>
        </w:rPr>
        <w:t xml:space="preserve">     </w:t>
      </w:r>
      <w:r w:rsidR="00A11077" w:rsidRPr="00121FC0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Поведінка на уроках</w:t>
      </w:r>
    </w:p>
    <w:p w:rsidR="00A11077" w:rsidRPr="00121FC0" w:rsidRDefault="00A11077" w:rsidP="00121FC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Коли вчитель входить в клас, учні встають, вітаючи вчителя. Так само</w:t>
      </w:r>
    </w:p>
    <w:p w:rsidR="00A11077" w:rsidRPr="00A11077" w:rsidRDefault="00A11077" w:rsidP="00ED5043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учні вітають будь-якого дорослого, який увійшов до класу під час занять,</w:t>
      </w:r>
      <w:r w:rsid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окрім уроків інформатики, коли учні працюють за комп'ютером.</w:t>
      </w:r>
    </w:p>
    <w:p w:rsidR="00A11077" w:rsidRPr="00121FC0" w:rsidRDefault="00A11077" w:rsidP="00121FC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уроку не можна шуміти, відволікатися самому і відволікати</w:t>
      </w:r>
    </w:p>
    <w:p w:rsidR="00A11077" w:rsidRPr="00A11077" w:rsidRDefault="00A11077" w:rsidP="00ED5043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інших товаришів від занять розмовами, іграми й іншими справами, що не</w:t>
      </w:r>
      <w:r w:rsidR="00ED5043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стосуються уроку.</w:t>
      </w:r>
    </w:p>
    <w:p w:rsidR="00A11077" w:rsidRPr="00121FC0" w:rsidRDefault="00A11077" w:rsidP="00121FC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Якщо під час занять учню необхідно вийти з класу, то він повинен</w:t>
      </w:r>
    </w:p>
    <w:p w:rsidR="00A11077" w:rsidRPr="00A11077" w:rsidRDefault="00A11077" w:rsidP="00ED5043">
      <w:pPr>
        <w:shd w:val="clear" w:color="auto" w:fill="FFFFFF"/>
        <w:spacing w:after="0" w:line="240" w:lineRule="auto"/>
        <w:ind w:left="851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попросити дозволу у вчителя, піднявши руку.</w:t>
      </w:r>
    </w:p>
    <w:p w:rsidR="00A11077" w:rsidRPr="00121FC0" w:rsidRDefault="00A11077" w:rsidP="00A11077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Якщо учень хоче поставити питання вчителеві або відповісти на питання</w:t>
      </w:r>
      <w:r w:rsidR="00121FC0"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вчителя, він піднімає руку.</w:t>
      </w:r>
    </w:p>
    <w:p w:rsidR="00A11077" w:rsidRPr="00186E31" w:rsidRDefault="00A11077" w:rsidP="00ED504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Під час уроку учень має право ставити </w:t>
      </w:r>
      <w:r w:rsidR="00186E31"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вчителеві</w:t>
      </w:r>
      <w:r w:rsid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лише ті</w:t>
      </w:r>
      <w:r w:rsidR="00186E31"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за</w:t>
      </w:r>
      <w:r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питання, </w:t>
      </w:r>
      <w:r w:rsid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які</w:t>
      </w:r>
      <w:r w:rsidR="00186E31"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стосуються теми урок</w:t>
      </w:r>
      <w:r w:rsid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</w:t>
      </w:r>
      <w:r w:rsidRPr="00186E31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121FC0" w:rsidRDefault="00A11077" w:rsidP="00121FC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Учень має право в коректній формі відстоювати свій погляд і свої</w:t>
      </w:r>
    </w:p>
    <w:p w:rsidR="00A11077" w:rsidRDefault="00A11077" w:rsidP="00ED5043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переконання при обговоренні різних спірних і неоднозначних питань.</w:t>
      </w:r>
    </w:p>
    <w:p w:rsidR="00DF4F04" w:rsidRPr="00C03AAB" w:rsidRDefault="00C03AAB" w:rsidP="00ED504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навчальних занять учням н</w:t>
      </w:r>
      <w:r w:rsidR="00DF4F04"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е дозволяється</w:t>
      </w:r>
      <w:r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DF4F04"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користуватися мобільним</w:t>
      </w:r>
      <w:r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DF4F04"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телефоном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та іншими гаджетами</w:t>
      </w:r>
      <w:r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>,</w:t>
      </w:r>
      <w:r w:rsidR="00186E31"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186E31"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окрім</w:t>
      </w:r>
      <w:r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випадків 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їх</w:t>
      </w:r>
      <w:r w:rsidRPr="00C03AA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використання з навчальною метою.</w:t>
      </w:r>
    </w:p>
    <w:p w:rsidR="00A11077" w:rsidRPr="00121FC0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Поведінка учнів на перервах</w:t>
      </w:r>
    </w:p>
    <w:p w:rsidR="00A11077" w:rsidRPr="00A11077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перерви учень зобов'язаний:</w:t>
      </w:r>
    </w:p>
    <w:p w:rsidR="00A11077" w:rsidRPr="00121FC0" w:rsidRDefault="00A11077" w:rsidP="00C03AAB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підтримувати чистоту і порядок на своєму робочому місці;</w:t>
      </w:r>
    </w:p>
    <w:p w:rsidR="00A11077" w:rsidRPr="00121FC0" w:rsidRDefault="00A11077" w:rsidP="00C03AAB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вийти з класу</w:t>
      </w:r>
      <w:r w:rsidR="007806B3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на вимогу чергового учня або вчителя</w:t>
      </w: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;</w:t>
      </w:r>
    </w:p>
    <w:p w:rsidR="00A11077" w:rsidRDefault="00A11077" w:rsidP="00C03AAB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121FC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реагувати на зауваження чергового вчителя.</w:t>
      </w:r>
    </w:p>
    <w:p w:rsidR="00A11077" w:rsidRDefault="00A11077" w:rsidP="00A11077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перерви учні можуть вільно переміщатися</w:t>
      </w:r>
      <w:r w:rsidR="00AC580E"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у закладі освіти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, окрім тих</w:t>
      </w:r>
      <w:r w:rsid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місць, де їм заборонено знаходитися в цілях безпеки.</w:t>
      </w:r>
    </w:p>
    <w:p w:rsidR="00A11077" w:rsidRPr="00AC580E" w:rsidRDefault="00A11077" w:rsidP="00AC580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перерв забороняється бігати по сходах, поблизу вікон і в інших</w:t>
      </w:r>
    </w:p>
    <w:p w:rsidR="00A11077" w:rsidRPr="00A11077" w:rsidRDefault="00A11077" w:rsidP="00ED5043">
      <w:pPr>
        <w:shd w:val="clear" w:color="auto" w:fill="FFFFFF"/>
        <w:spacing w:after="0" w:line="240" w:lineRule="auto"/>
        <w:ind w:firstLine="851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місцях, не пристосованих для ігор.</w:t>
      </w:r>
    </w:p>
    <w:p w:rsidR="00A11077" w:rsidRPr="00AC580E" w:rsidRDefault="00A11077" w:rsidP="00AC580E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перерв забороняється штовхати один одного, кидатися</w:t>
      </w:r>
    </w:p>
    <w:p w:rsidR="00A11077" w:rsidRPr="00A11077" w:rsidRDefault="00A11077" w:rsidP="00ED5043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предметами </w:t>
      </w:r>
      <w:r w:rsidR="00ED5043">
        <w:rPr>
          <w:rStyle w:val="docdata"/>
          <w:rFonts w:ascii="Times New Roman" w:hAnsi="Times New Roman" w:cs="Times New Roman"/>
          <w:sz w:val="28"/>
          <w:szCs w:val="40"/>
          <w:lang w:val="uk-UA"/>
        </w:rPr>
        <w:t>,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застосовувати</w:t>
      </w:r>
      <w:r w:rsidR="00ED5043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будь-які форми насильства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AC580E" w:rsidRDefault="00A11077" w:rsidP="00A1107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На перервах </w:t>
      </w:r>
      <w:r w:rsidR="00AC580E"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здобувачі освіти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можуть звернутися до </w:t>
      </w:r>
      <w:r w:rsid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будь- якого працівника закладу освіти </w:t>
      </w:r>
      <w:r w:rsid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(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свого класного керівника,</w:t>
      </w:r>
      <w:r w:rsidR="00AC580E"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чергового учителя, </w:t>
      </w:r>
      <w:r w:rsid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адміністрації </w:t>
      </w:r>
      <w:r w:rsid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та ін.) 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 допомогою, якщо проти них</w:t>
      </w:r>
      <w:r w:rsidR="00AC580E"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AC580E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здійснюються протиправні дії.</w:t>
      </w:r>
    </w:p>
    <w:p w:rsidR="00FF25AD" w:rsidRPr="00FF25AD" w:rsidRDefault="00FF25AD" w:rsidP="00FF25AD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 w:rsidRPr="00FF25AD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Час перерви - особистий час кожного учня. Він може його проводити </w:t>
      </w:r>
      <w:r w:rsidR="008918F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на власний розсуд,</w:t>
      </w:r>
      <w:r w:rsidR="00484D88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 </w:t>
      </w:r>
      <w:r w:rsidR="008918F7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дотримуючись норм моралі та правил етикету</w:t>
      </w:r>
      <w:r w:rsidRPr="00FF25AD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.</w:t>
      </w:r>
    </w:p>
    <w:p w:rsidR="00A11077" w:rsidRPr="002A440B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Поведінка учнів в їдальні</w:t>
      </w:r>
    </w:p>
    <w:p w:rsidR="00A11077" w:rsidRPr="00484D88" w:rsidRDefault="00484D88" w:rsidP="0057230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</w:t>
      </w:r>
      <w:r w:rsidR="00A11077" w:rsidRP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їдальні належить дотримуватися</w:t>
      </w:r>
      <w:r w:rsidRP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правил гігієни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та санітарії</w:t>
      </w:r>
      <w:r w:rsidR="00A11077" w:rsidRP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2A440B" w:rsidRDefault="00A11077" w:rsidP="002A440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Учні повинні шанобливо ставитись до працівників їдальні.</w:t>
      </w:r>
    </w:p>
    <w:p w:rsidR="00A11077" w:rsidRPr="002A440B" w:rsidRDefault="00A11077" w:rsidP="002A440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lastRenderedPageBreak/>
        <w:t>Учні приходять в їдальню після закінчення уроку у визначений час.</w:t>
      </w:r>
    </w:p>
    <w:p w:rsidR="00A11077" w:rsidRPr="002A440B" w:rsidRDefault="00A11077" w:rsidP="00A1107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Розмовляти під час обіду слід неголосно, щоб не турбувати тих, хто їсть</w:t>
      </w:r>
      <w:r w:rsidR="002A440B"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поряд.</w:t>
      </w:r>
    </w:p>
    <w:p w:rsidR="00A11077" w:rsidRPr="002A440B" w:rsidRDefault="00A11077" w:rsidP="002A440B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Учні прибирають стіл після вживання їжі.</w:t>
      </w:r>
    </w:p>
    <w:p w:rsidR="00A11077" w:rsidRPr="002A440B" w:rsidRDefault="00A11077" w:rsidP="002A440B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Учні дбайливо ставляться до майна</w:t>
      </w:r>
      <w:r w:rsidR="002A440B"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, що знаходиться в </w:t>
      </w: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їдальні.</w:t>
      </w:r>
    </w:p>
    <w:p w:rsidR="00A11077" w:rsidRPr="002A440B" w:rsidRDefault="00A11077" w:rsidP="002A440B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Забороняється приходити в їдальню у верхньому одязі.</w:t>
      </w:r>
    </w:p>
    <w:p w:rsidR="00A11077" w:rsidRPr="002A440B" w:rsidRDefault="00A11077" w:rsidP="002A440B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2A440B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Забороняється виносити їжу з їдальні.</w:t>
      </w:r>
    </w:p>
    <w:p w:rsidR="00A11077" w:rsidRPr="00A11077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Поведінка учнів у бібліотеці</w:t>
      </w:r>
    </w:p>
    <w:p w:rsidR="00A11077" w:rsidRPr="009E7208" w:rsidRDefault="00A11077" w:rsidP="009E7208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Під час відвідування бібліотеки забороняється порушувати тишу і порядок</w:t>
      </w:r>
      <w:r w:rsid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>,</w:t>
      </w:r>
      <w:r w:rsidR="00484D88" w:rsidRP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484D88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користуватися мобільними телефонами</w:t>
      </w:r>
      <w:r w:rsid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та іншими гаджетами, окрім випадків пов’язаних з пошуком необхідного матеріалу.</w:t>
      </w:r>
    </w:p>
    <w:p w:rsidR="00A11077" w:rsidRPr="009E7208" w:rsidRDefault="00A11077" w:rsidP="009E7208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Під час знаходження в бібліотеці </w:t>
      </w:r>
      <w:r w:rsidR="00484D8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забороняється</w:t>
      </w: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вжива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ти</w:t>
      </w: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їжу.</w:t>
      </w:r>
    </w:p>
    <w:p w:rsidR="00A11077" w:rsidRPr="009E7208" w:rsidRDefault="00A11077" w:rsidP="009E7208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Учням забороняється знаходитись в бібліотеці 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</w:t>
      </w: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відсутності чи без</w:t>
      </w:r>
    </w:p>
    <w:p w:rsidR="00A11077" w:rsidRPr="00A11077" w:rsidRDefault="00A11077" w:rsidP="00572307">
      <w:pPr>
        <w:shd w:val="clear" w:color="auto" w:fill="FFFFFF"/>
        <w:spacing w:after="0" w:line="240" w:lineRule="auto"/>
        <w:ind w:firstLine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дозволу бібліотекар</w:t>
      </w:r>
      <w:r w:rsid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а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F35CD9" w:rsidRDefault="00F35CD9" w:rsidP="00F35CD9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Забороняється псувати </w:t>
      </w:r>
      <w:r w:rsidR="00A11077" w:rsidRPr="00F35CD9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друкован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і</w:t>
      </w:r>
      <w:r w:rsidR="00A11077" w:rsidRPr="00F35CD9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видан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ня</w:t>
      </w:r>
      <w:r w:rsidR="00A11077" w:rsidRPr="00F35CD9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9E7208" w:rsidRDefault="00AF6E10" w:rsidP="009E7208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Потрібно п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оверта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ти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літературу у встановлені терміни.</w:t>
      </w:r>
    </w:p>
    <w:p w:rsidR="00A11077" w:rsidRPr="009E7208" w:rsidRDefault="00F35CD9" w:rsidP="009E7208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Забороняється 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винос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ити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книги з бібліотеки без відмітки в читацькому формулярі.</w:t>
      </w:r>
    </w:p>
    <w:p w:rsidR="00A11077" w:rsidRPr="009E7208" w:rsidRDefault="00AF6E10" w:rsidP="009E7208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Потрібно у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важно перегляда</w:t>
      </w: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ти</w:t>
      </w:r>
      <w:r w:rsidR="00A11077"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екземпляр на наявність дефектів перед тим, як</w:t>
      </w:r>
    </w:p>
    <w:p w:rsidR="00A11077" w:rsidRPr="00A11077" w:rsidRDefault="00A11077" w:rsidP="00572307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віднести додому. У разі виявлення слідів псування</w:t>
      </w:r>
      <w:r w:rsidR="007B21F1">
        <w:rPr>
          <w:rStyle w:val="docdata"/>
          <w:rFonts w:ascii="Times New Roman" w:hAnsi="Times New Roman" w:cs="Times New Roman"/>
          <w:sz w:val="28"/>
          <w:szCs w:val="40"/>
          <w:lang w:val="uk-UA"/>
        </w:rPr>
        <w:t>,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необхідно 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повідом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ити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="00AF6E10"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бібліотекар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>а</w:t>
      </w: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.</w:t>
      </w:r>
    </w:p>
    <w:p w:rsidR="00A11077" w:rsidRPr="009E7208" w:rsidRDefault="00A11077" w:rsidP="009E7208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Не 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дозволяється </w:t>
      </w: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переставля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>ти</w:t>
      </w: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книги з одного місця на інше.</w:t>
      </w:r>
    </w:p>
    <w:p w:rsidR="00A11077" w:rsidRPr="009E7208" w:rsidRDefault="00A11077" w:rsidP="009E7208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9E7208">
        <w:rPr>
          <w:rStyle w:val="docdata"/>
          <w:rFonts w:ascii="Times New Roman" w:hAnsi="Times New Roman" w:cs="Times New Roman"/>
          <w:sz w:val="28"/>
          <w:szCs w:val="40"/>
          <w:lang w:val="uk-UA"/>
        </w:rPr>
        <w:t>Якщо екземпляр загублений, потрібно придбати рівноцінне видання і</w:t>
      </w:r>
    </w:p>
    <w:p w:rsidR="00A11077" w:rsidRDefault="00A11077" w:rsidP="00572307">
      <w:pPr>
        <w:shd w:val="clear" w:color="auto" w:fill="FFFFFF"/>
        <w:spacing w:after="0" w:line="240" w:lineRule="auto"/>
        <w:ind w:left="709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здати в бібліотеку.</w:t>
      </w:r>
    </w:p>
    <w:p w:rsidR="00484D88" w:rsidRPr="00484D88" w:rsidRDefault="00AF6E10" w:rsidP="00484D88">
      <w:pPr>
        <w:shd w:val="clear" w:color="auto" w:fill="FFFFFF"/>
        <w:spacing w:after="0" w:line="240" w:lineRule="auto"/>
        <w:ind w:left="360"/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Необхідно д</w:t>
      </w:r>
      <w:r w:rsidR="00484D88" w:rsidRPr="00484D88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отриму</w:t>
      </w:r>
      <w:r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ватись</w:t>
      </w:r>
      <w:r w:rsidR="00484D88" w:rsidRPr="00484D88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 культури спілкування </w:t>
      </w:r>
      <w:r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>в</w:t>
      </w:r>
      <w:r w:rsidR="00484D88" w:rsidRPr="00484D88">
        <w:rPr>
          <w:rStyle w:val="docdata"/>
          <w:rFonts w:ascii="Times New Roman" w:hAnsi="Times New Roman" w:cs="Times New Roman"/>
          <w:i/>
          <w:sz w:val="28"/>
          <w:szCs w:val="40"/>
          <w:lang w:val="uk-UA"/>
        </w:rPr>
        <w:t xml:space="preserve"> бібліотеці та при роботі в читальній залі.</w:t>
      </w:r>
    </w:p>
    <w:p w:rsidR="00A11077" w:rsidRPr="00A11077" w:rsidRDefault="00A11077" w:rsidP="00A11077">
      <w:p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b/>
          <w:sz w:val="28"/>
          <w:szCs w:val="40"/>
          <w:lang w:val="uk-UA"/>
        </w:rPr>
        <w:t>Рекомендації до зовнішнього вигляду учнів</w:t>
      </w:r>
    </w:p>
    <w:p w:rsidR="00A11077" w:rsidRPr="00607C7C" w:rsidRDefault="00607C7C" w:rsidP="00607C7C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607C7C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 xml:space="preserve">Одяг учнів має </w:t>
      </w:r>
      <w:r w:rsidR="00572307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 xml:space="preserve">відповідати </w:t>
      </w:r>
      <w:r w:rsidR="00572307" w:rsidRPr="00607C7C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>діловому стил</w:t>
      </w:r>
      <w:r w:rsidR="00572307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>ю,</w:t>
      </w:r>
      <w:r w:rsidR="00572307" w:rsidRPr="00607C7C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 xml:space="preserve"> </w:t>
      </w:r>
      <w:r w:rsidRPr="00607C7C">
        <w:rPr>
          <w:rFonts w:ascii="Times New Roman" w:eastAsia="Times New Roman" w:hAnsi="Times New Roman" w:cs="Times New Roman"/>
          <w:color w:val="121212"/>
          <w:kern w:val="36"/>
          <w:sz w:val="28"/>
          <w:szCs w:val="28"/>
          <w:lang w:val="uk-UA" w:eastAsia="ru-RU"/>
        </w:rPr>
        <w:t>бути чистим і охайним.</w:t>
      </w:r>
    </w:p>
    <w:p w:rsidR="00A11077" w:rsidRPr="00607C7C" w:rsidRDefault="00A11077" w:rsidP="00607C7C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>Рекомендується не використовувати косметику і не носити прикраси на</w:t>
      </w:r>
    </w:p>
    <w:p w:rsidR="00A11077" w:rsidRPr="00A11077" w:rsidRDefault="00A11077" w:rsidP="00AF6E10">
      <w:pPr>
        <w:shd w:val="clear" w:color="auto" w:fill="FFFFFF"/>
        <w:spacing w:after="0" w:line="240" w:lineRule="auto"/>
        <w:ind w:left="426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A11077"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заняття.</w:t>
      </w:r>
    </w:p>
    <w:p w:rsidR="00572307" w:rsidRDefault="00A11077" w:rsidP="00A11077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Спортивний одяг призначений </w:t>
      </w:r>
      <w:r w:rsidR="00AF6E10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лише </w:t>
      </w: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для уроків фізкультури.</w:t>
      </w:r>
      <w:r w:rsidR="00572307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</w:p>
    <w:p w:rsidR="00A11077" w:rsidRPr="00607C7C" w:rsidRDefault="00572307" w:rsidP="00A11077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40"/>
          <w:lang w:val="uk-UA"/>
        </w:rPr>
        <w:t>Заборонено носити прикраси під час уроків фізкультури.</w:t>
      </w:r>
    </w:p>
    <w:p w:rsidR="00A11077" w:rsidRPr="00607C7C" w:rsidRDefault="00A11077" w:rsidP="00A11077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Знаходитися в </w:t>
      </w:r>
      <w:r w:rsidR="00607C7C"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закладі освіти </w:t>
      </w: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>у верхньому одязі без особливих на те причин не</w:t>
      </w:r>
      <w:r w:rsidR="00607C7C"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 xml:space="preserve"> </w:t>
      </w: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>дозволяється.</w:t>
      </w:r>
    </w:p>
    <w:p w:rsidR="00A11077" w:rsidRPr="00607C7C" w:rsidRDefault="00A11077" w:rsidP="00607C7C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Style w:val="docdata"/>
          <w:rFonts w:ascii="Times New Roman" w:hAnsi="Times New Roman" w:cs="Times New Roman"/>
          <w:sz w:val="28"/>
          <w:szCs w:val="40"/>
          <w:lang w:val="uk-UA"/>
        </w:rPr>
      </w:pPr>
      <w:r w:rsidRPr="00607C7C">
        <w:rPr>
          <w:rStyle w:val="docdata"/>
          <w:rFonts w:ascii="Times New Roman" w:hAnsi="Times New Roman" w:cs="Times New Roman"/>
          <w:sz w:val="28"/>
          <w:szCs w:val="40"/>
          <w:lang w:val="uk-UA"/>
        </w:rPr>
        <w:t>На урочисті загальношкільні заходи учні приходять у святковій формі.</w:t>
      </w:r>
    </w:p>
    <w:p w:rsidR="008A00AB" w:rsidRDefault="009E7208" w:rsidP="00572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  <w:r w:rsidRPr="00BE6836"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  <w:t>ЗАКЛЮЧНІ ПОЛОЖЕННЯ</w:t>
      </w:r>
      <w:r w:rsidR="008A00AB"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9E7208" w:rsidRPr="008A00AB" w:rsidRDefault="009E7208" w:rsidP="00572307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00AB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Намагайтесь жити так, щоб людям поруч з </w:t>
      </w:r>
      <w:r w:rsidR="00AF6E10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в</w:t>
      </w:r>
      <w:r w:rsidRPr="008A00AB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ами було добре.</w:t>
      </w:r>
    </w:p>
    <w:p w:rsidR="009E7208" w:rsidRPr="008A00AB" w:rsidRDefault="009E7208" w:rsidP="00572307">
      <w:pPr>
        <w:pStyle w:val="a3"/>
        <w:numPr>
          <w:ilvl w:val="0"/>
          <w:numId w:val="21"/>
        </w:numPr>
        <w:shd w:val="clear" w:color="auto" w:fill="FFFFFF"/>
        <w:spacing w:before="136" w:beforeAutospacing="0" w:after="0" w:afterAutospacing="0"/>
        <w:ind w:left="714" w:hanging="357"/>
        <w:rPr>
          <w:i/>
          <w:sz w:val="28"/>
          <w:szCs w:val="28"/>
          <w:lang w:val="uk-UA"/>
        </w:rPr>
      </w:pPr>
      <w:r w:rsidRPr="008A00AB">
        <w:rPr>
          <w:rStyle w:val="a4"/>
          <w:i w:val="0"/>
          <w:sz w:val="28"/>
          <w:szCs w:val="28"/>
          <w:lang w:val="uk-UA"/>
        </w:rPr>
        <w:t>Перш ніж звернутись до людини, посміхніться їй: адже добрі стосунки починаються з посмішки.</w:t>
      </w:r>
    </w:p>
    <w:p w:rsidR="009E7208" w:rsidRPr="008A00AB" w:rsidRDefault="009E7208" w:rsidP="00572307">
      <w:pPr>
        <w:pStyle w:val="a3"/>
        <w:numPr>
          <w:ilvl w:val="0"/>
          <w:numId w:val="21"/>
        </w:numPr>
        <w:shd w:val="clear" w:color="auto" w:fill="FFFFFF"/>
        <w:spacing w:before="136" w:beforeAutospacing="0" w:after="0" w:afterAutospacing="0"/>
        <w:rPr>
          <w:i/>
          <w:sz w:val="28"/>
          <w:szCs w:val="28"/>
          <w:lang w:val="uk-UA"/>
        </w:rPr>
      </w:pPr>
      <w:r w:rsidRPr="008A00AB">
        <w:rPr>
          <w:rStyle w:val="a4"/>
          <w:i w:val="0"/>
          <w:sz w:val="28"/>
          <w:szCs w:val="28"/>
          <w:lang w:val="uk-UA"/>
        </w:rPr>
        <w:t>Навчіться радіти не лише своїм успіхам, але й успіхам однокласників та друзів.</w:t>
      </w:r>
    </w:p>
    <w:p w:rsidR="009E7208" w:rsidRPr="008A00AB" w:rsidRDefault="009E7208" w:rsidP="00572307">
      <w:pPr>
        <w:pStyle w:val="a3"/>
        <w:numPr>
          <w:ilvl w:val="0"/>
          <w:numId w:val="21"/>
        </w:numPr>
        <w:shd w:val="clear" w:color="auto" w:fill="FFFFFF"/>
        <w:spacing w:before="136" w:beforeAutospacing="0" w:after="0" w:afterAutospacing="0"/>
        <w:rPr>
          <w:i/>
          <w:sz w:val="28"/>
          <w:szCs w:val="28"/>
          <w:lang w:val="uk-UA"/>
        </w:rPr>
      </w:pPr>
      <w:r w:rsidRPr="008A00AB">
        <w:rPr>
          <w:rStyle w:val="a4"/>
          <w:i w:val="0"/>
          <w:sz w:val="28"/>
          <w:szCs w:val="28"/>
          <w:lang w:val="uk-UA"/>
        </w:rPr>
        <w:lastRenderedPageBreak/>
        <w:t>Ніколи нікому не заздріть та не зраджуйте: це відштовхує людей і руйнує стосунки.</w:t>
      </w:r>
    </w:p>
    <w:p w:rsidR="009E7208" w:rsidRPr="008A00AB" w:rsidRDefault="009E7208" w:rsidP="00572307">
      <w:pPr>
        <w:pStyle w:val="a3"/>
        <w:numPr>
          <w:ilvl w:val="0"/>
          <w:numId w:val="21"/>
        </w:numPr>
        <w:shd w:val="clear" w:color="auto" w:fill="FFFFFF"/>
        <w:spacing w:before="136" w:beforeAutospacing="0" w:after="0" w:afterAutospacing="0"/>
        <w:rPr>
          <w:i/>
          <w:sz w:val="28"/>
          <w:szCs w:val="28"/>
          <w:lang w:val="uk-UA"/>
        </w:rPr>
      </w:pPr>
      <w:r w:rsidRPr="008A00AB">
        <w:rPr>
          <w:rStyle w:val="a4"/>
          <w:i w:val="0"/>
          <w:sz w:val="28"/>
          <w:szCs w:val="28"/>
          <w:lang w:val="uk-UA"/>
        </w:rPr>
        <w:t xml:space="preserve">Намагайтесь прийти на допомогу людині, не чекайте, поки </w:t>
      </w:r>
      <w:r w:rsidR="00AF6E10">
        <w:rPr>
          <w:rStyle w:val="a4"/>
          <w:i w:val="0"/>
          <w:sz w:val="28"/>
          <w:szCs w:val="28"/>
          <w:lang w:val="uk-UA"/>
        </w:rPr>
        <w:t>вас</w:t>
      </w:r>
      <w:r w:rsidRPr="008A00AB">
        <w:rPr>
          <w:rStyle w:val="a4"/>
          <w:i w:val="0"/>
          <w:sz w:val="28"/>
          <w:szCs w:val="28"/>
          <w:lang w:val="uk-UA"/>
        </w:rPr>
        <w:t xml:space="preserve"> про це попросять.</w:t>
      </w:r>
    </w:p>
    <w:p w:rsidR="009E7208" w:rsidRPr="008A00AB" w:rsidRDefault="009E7208" w:rsidP="00572307">
      <w:pPr>
        <w:pStyle w:val="a3"/>
        <w:numPr>
          <w:ilvl w:val="0"/>
          <w:numId w:val="21"/>
        </w:numPr>
        <w:shd w:val="clear" w:color="auto" w:fill="FFFFFF"/>
        <w:spacing w:before="136" w:beforeAutospacing="0" w:after="0" w:afterAutospacing="0"/>
        <w:rPr>
          <w:sz w:val="28"/>
          <w:szCs w:val="28"/>
          <w:lang w:val="uk-UA"/>
        </w:rPr>
      </w:pPr>
      <w:r w:rsidRPr="008A00AB">
        <w:rPr>
          <w:sz w:val="28"/>
          <w:szCs w:val="28"/>
          <w:lang w:val="uk-UA"/>
        </w:rPr>
        <w:t>Перш ніж щось зробити, подумайте про наслідки своїх вчинків.</w:t>
      </w:r>
    </w:p>
    <w:p w:rsidR="00C87345" w:rsidRDefault="009E7208" w:rsidP="00C873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00A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8A0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7208" w:rsidRPr="00312AC4" w:rsidRDefault="009E7208" w:rsidP="00C87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36"/>
          <w:sz w:val="36"/>
          <w:szCs w:val="28"/>
          <w:lang w:val="uk-UA" w:eastAsia="ru-RU"/>
        </w:rPr>
      </w:pPr>
      <w:r w:rsidRPr="00312AC4">
        <w:rPr>
          <w:rFonts w:ascii="Times New Roman" w:hAnsi="Times New Roman" w:cs="Times New Roman"/>
          <w:bCs/>
          <w:i/>
          <w:sz w:val="28"/>
          <w:lang w:val="uk-UA"/>
        </w:rPr>
        <w:t>Дотримуйтесь «золотого» правил</w:t>
      </w:r>
      <w:r w:rsidR="00572307" w:rsidRPr="00312AC4">
        <w:rPr>
          <w:rFonts w:ascii="Times New Roman" w:hAnsi="Times New Roman" w:cs="Times New Roman"/>
          <w:bCs/>
          <w:i/>
          <w:sz w:val="28"/>
          <w:lang w:val="uk-UA"/>
        </w:rPr>
        <w:t>а</w:t>
      </w:r>
      <w:r w:rsidRPr="00312AC4">
        <w:rPr>
          <w:rFonts w:ascii="Times New Roman" w:hAnsi="Times New Roman" w:cs="Times New Roman"/>
          <w:bCs/>
          <w:i/>
          <w:sz w:val="28"/>
          <w:lang w:val="uk-UA"/>
        </w:rPr>
        <w:t xml:space="preserve"> моралі </w:t>
      </w:r>
      <w:r w:rsidRPr="00312AC4">
        <w:rPr>
          <w:rFonts w:ascii="Times New Roman" w:hAnsi="Times New Roman" w:cs="Times New Roman"/>
          <w:bCs/>
          <w:i/>
          <w:sz w:val="28"/>
        </w:rPr>
        <w:t>:</w:t>
      </w:r>
      <w:r w:rsidRPr="00312AC4">
        <w:rPr>
          <w:rFonts w:ascii="Times New Roman" w:hAnsi="Times New Roman" w:cs="Times New Roman"/>
          <w:bCs/>
          <w:i/>
          <w:sz w:val="28"/>
          <w:lang w:val="uk-UA"/>
        </w:rPr>
        <w:t xml:space="preserve"> «С</w:t>
      </w:r>
      <w:r w:rsidRPr="00312AC4">
        <w:rPr>
          <w:rFonts w:ascii="Times New Roman" w:hAnsi="Times New Roman" w:cs="Times New Roman"/>
          <w:bCs/>
          <w:i/>
          <w:sz w:val="28"/>
        </w:rPr>
        <w:t>тав</w:t>
      </w:r>
      <w:r w:rsidR="00312AC4" w:rsidRPr="00312AC4">
        <w:rPr>
          <w:rFonts w:ascii="Times New Roman" w:hAnsi="Times New Roman" w:cs="Times New Roman"/>
          <w:bCs/>
          <w:i/>
          <w:sz w:val="28"/>
          <w:lang w:val="uk-UA"/>
        </w:rPr>
        <w:t>те</w:t>
      </w:r>
      <w:r w:rsidRPr="00312AC4">
        <w:rPr>
          <w:rFonts w:ascii="Times New Roman" w:hAnsi="Times New Roman" w:cs="Times New Roman"/>
          <w:bCs/>
          <w:i/>
          <w:sz w:val="28"/>
        </w:rPr>
        <w:t>ся до людей так,</w:t>
      </w:r>
      <w:r w:rsidRPr="00312AC4">
        <w:rPr>
          <w:rFonts w:ascii="Times New Roman" w:hAnsi="Times New Roman" w:cs="Times New Roman"/>
          <w:bCs/>
          <w:i/>
          <w:sz w:val="28"/>
          <w:lang w:val="uk-UA"/>
        </w:rPr>
        <w:t xml:space="preserve"> </w:t>
      </w:r>
      <w:r w:rsidRPr="00312AC4">
        <w:rPr>
          <w:rFonts w:ascii="Times New Roman" w:hAnsi="Times New Roman" w:cs="Times New Roman"/>
          <w:bCs/>
          <w:i/>
          <w:sz w:val="28"/>
        </w:rPr>
        <w:t>як хоче</w:t>
      </w:r>
      <w:r w:rsidR="00312AC4" w:rsidRPr="00312AC4">
        <w:rPr>
          <w:rFonts w:ascii="Times New Roman" w:hAnsi="Times New Roman" w:cs="Times New Roman"/>
          <w:bCs/>
          <w:i/>
          <w:sz w:val="28"/>
          <w:lang w:val="uk-UA"/>
        </w:rPr>
        <w:t>те</w:t>
      </w:r>
      <w:r w:rsidRPr="00312AC4">
        <w:rPr>
          <w:rFonts w:ascii="Times New Roman" w:hAnsi="Times New Roman" w:cs="Times New Roman"/>
          <w:bCs/>
          <w:i/>
          <w:sz w:val="28"/>
        </w:rPr>
        <w:t xml:space="preserve">, щоб </w:t>
      </w:r>
      <w:r w:rsidRPr="00312AC4">
        <w:rPr>
          <w:rFonts w:ascii="Times New Roman" w:hAnsi="Times New Roman" w:cs="Times New Roman"/>
          <w:bCs/>
          <w:i/>
          <w:sz w:val="28"/>
          <w:lang w:val="uk-UA"/>
        </w:rPr>
        <w:t xml:space="preserve">вони </w:t>
      </w:r>
      <w:r w:rsidRPr="00312AC4">
        <w:rPr>
          <w:rFonts w:ascii="Times New Roman" w:hAnsi="Times New Roman" w:cs="Times New Roman"/>
          <w:bCs/>
          <w:i/>
          <w:sz w:val="28"/>
        </w:rPr>
        <w:t xml:space="preserve">ставились до </w:t>
      </w:r>
      <w:r w:rsidR="00312AC4" w:rsidRPr="00312AC4">
        <w:rPr>
          <w:rFonts w:ascii="Times New Roman" w:hAnsi="Times New Roman" w:cs="Times New Roman"/>
          <w:bCs/>
          <w:i/>
          <w:sz w:val="28"/>
          <w:lang w:val="uk-UA"/>
        </w:rPr>
        <w:t>вас</w:t>
      </w:r>
      <w:r w:rsidRPr="00312AC4">
        <w:rPr>
          <w:rFonts w:ascii="Times New Roman" w:hAnsi="Times New Roman" w:cs="Times New Roman"/>
          <w:bCs/>
          <w:i/>
          <w:sz w:val="28"/>
        </w:rPr>
        <w:t>!</w:t>
      </w:r>
      <w:r w:rsidRPr="00312AC4">
        <w:rPr>
          <w:rFonts w:ascii="Times New Roman" w:hAnsi="Times New Roman" w:cs="Times New Roman"/>
          <w:bCs/>
          <w:i/>
          <w:sz w:val="28"/>
          <w:lang w:val="uk-UA"/>
        </w:rPr>
        <w:t>»</w:t>
      </w:r>
    </w:p>
    <w:p w:rsidR="008A00AB" w:rsidRDefault="008A00AB" w:rsidP="00607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9E7208" w:rsidRPr="00C1205D" w:rsidRDefault="009E7208" w:rsidP="00607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21212"/>
          <w:kern w:val="36"/>
          <w:sz w:val="28"/>
          <w:szCs w:val="28"/>
          <w:lang w:val="uk-UA" w:eastAsia="ru-RU"/>
        </w:rPr>
      </w:pPr>
      <w:r w:rsidRPr="00C1205D">
        <w:rPr>
          <w:rFonts w:ascii="Times New Roman" w:eastAsia="Times New Roman" w:hAnsi="Times New Roman" w:cs="Times New Roman"/>
          <w:b/>
          <w:i/>
          <w:color w:val="121212"/>
          <w:kern w:val="36"/>
          <w:sz w:val="28"/>
          <w:szCs w:val="28"/>
          <w:lang w:val="uk-UA" w:eastAsia="ru-RU"/>
        </w:rPr>
        <w:t>Ці правила розповсюджуються на всіх здобувачів освіти і є обов’язковими для виконання.</w:t>
      </w:r>
    </w:p>
    <w:p w:rsidR="009E7208" w:rsidRPr="007240F3" w:rsidRDefault="009E7208" w:rsidP="00607C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11077" w:rsidRDefault="00A11077" w:rsidP="008420B2">
      <w:pPr>
        <w:shd w:val="clear" w:color="auto" w:fill="FFFFFF"/>
        <w:spacing w:after="295" w:line="240" w:lineRule="auto"/>
        <w:rPr>
          <w:rStyle w:val="docdata"/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  <w:bookmarkStart w:id="0" w:name="_GoBack"/>
      <w:bookmarkEnd w:id="0"/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p w:rsidR="00D4384B" w:rsidRDefault="00D4384B" w:rsidP="00F85C54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b/>
          <w:color w:val="121212"/>
          <w:kern w:val="36"/>
          <w:sz w:val="28"/>
          <w:szCs w:val="28"/>
          <w:lang w:val="uk-UA" w:eastAsia="ru-RU"/>
        </w:rPr>
      </w:pPr>
    </w:p>
    <w:sectPr w:rsidR="00D4384B" w:rsidSect="00EC634A">
      <w:footerReference w:type="default" r:id="rId9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7D" w:rsidRDefault="00DA1D7D" w:rsidP="00DE645F">
      <w:pPr>
        <w:spacing w:after="0" w:line="240" w:lineRule="auto"/>
      </w:pPr>
      <w:r>
        <w:separator/>
      </w:r>
    </w:p>
  </w:endnote>
  <w:endnote w:type="continuationSeparator" w:id="0">
    <w:p w:rsidR="00DA1D7D" w:rsidRDefault="00DA1D7D" w:rsidP="00DE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939735"/>
      <w:docPartObj>
        <w:docPartGallery w:val="Page Numbers (Bottom of Page)"/>
        <w:docPartUnique/>
      </w:docPartObj>
    </w:sdtPr>
    <w:sdtEndPr/>
    <w:sdtContent>
      <w:p w:rsidR="00DE645F" w:rsidRDefault="00DE64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84B">
          <w:rPr>
            <w:noProof/>
          </w:rPr>
          <w:t>5</w:t>
        </w:r>
        <w:r>
          <w:fldChar w:fldCharType="end"/>
        </w:r>
      </w:p>
    </w:sdtContent>
  </w:sdt>
  <w:p w:rsidR="00DE645F" w:rsidRDefault="00DE64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7D" w:rsidRDefault="00DA1D7D" w:rsidP="00DE645F">
      <w:pPr>
        <w:spacing w:after="0" w:line="240" w:lineRule="auto"/>
      </w:pPr>
      <w:r>
        <w:separator/>
      </w:r>
    </w:p>
  </w:footnote>
  <w:footnote w:type="continuationSeparator" w:id="0">
    <w:p w:rsidR="00DA1D7D" w:rsidRDefault="00DA1D7D" w:rsidP="00DE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15"/>
    <w:multiLevelType w:val="hybridMultilevel"/>
    <w:tmpl w:val="E988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956"/>
    <w:multiLevelType w:val="hybridMultilevel"/>
    <w:tmpl w:val="4C6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53D6E"/>
    <w:multiLevelType w:val="hybridMultilevel"/>
    <w:tmpl w:val="DAB61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7FD8"/>
    <w:multiLevelType w:val="hybridMultilevel"/>
    <w:tmpl w:val="6AEAF57E"/>
    <w:lvl w:ilvl="0" w:tplc="89CAA6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4496E"/>
    <w:multiLevelType w:val="hybridMultilevel"/>
    <w:tmpl w:val="9E3E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46F62"/>
    <w:multiLevelType w:val="hybridMultilevel"/>
    <w:tmpl w:val="94E2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A2983"/>
    <w:multiLevelType w:val="hybridMultilevel"/>
    <w:tmpl w:val="6D944CAC"/>
    <w:lvl w:ilvl="0" w:tplc="1C822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A7C3C"/>
    <w:multiLevelType w:val="hybridMultilevel"/>
    <w:tmpl w:val="29F8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4327E"/>
    <w:multiLevelType w:val="hybridMultilevel"/>
    <w:tmpl w:val="AE26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4381"/>
    <w:multiLevelType w:val="hybridMultilevel"/>
    <w:tmpl w:val="E53C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F3B60"/>
    <w:multiLevelType w:val="hybridMultilevel"/>
    <w:tmpl w:val="1394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34655"/>
    <w:multiLevelType w:val="hybridMultilevel"/>
    <w:tmpl w:val="B814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05BA5"/>
    <w:multiLevelType w:val="hybridMultilevel"/>
    <w:tmpl w:val="15549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16C4C"/>
    <w:multiLevelType w:val="hybridMultilevel"/>
    <w:tmpl w:val="4072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5521B"/>
    <w:multiLevelType w:val="hybridMultilevel"/>
    <w:tmpl w:val="012C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C140A"/>
    <w:multiLevelType w:val="hybridMultilevel"/>
    <w:tmpl w:val="0386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A5BAF"/>
    <w:multiLevelType w:val="hybridMultilevel"/>
    <w:tmpl w:val="0B366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A13E2"/>
    <w:multiLevelType w:val="hybridMultilevel"/>
    <w:tmpl w:val="5DF2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93875"/>
    <w:multiLevelType w:val="hybridMultilevel"/>
    <w:tmpl w:val="987E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673E4"/>
    <w:multiLevelType w:val="multilevel"/>
    <w:tmpl w:val="991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5F07E6"/>
    <w:multiLevelType w:val="hybridMultilevel"/>
    <w:tmpl w:val="A782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D0011"/>
    <w:multiLevelType w:val="hybridMultilevel"/>
    <w:tmpl w:val="6C68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17BC7"/>
    <w:multiLevelType w:val="hybridMultilevel"/>
    <w:tmpl w:val="2076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3F48A7"/>
    <w:multiLevelType w:val="hybridMultilevel"/>
    <w:tmpl w:val="877E6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5B2A1D"/>
    <w:multiLevelType w:val="hybridMultilevel"/>
    <w:tmpl w:val="BDEA3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24"/>
  </w:num>
  <w:num w:numId="5">
    <w:abstractNumId w:val="18"/>
  </w:num>
  <w:num w:numId="6">
    <w:abstractNumId w:val="15"/>
  </w:num>
  <w:num w:numId="7">
    <w:abstractNumId w:val="23"/>
  </w:num>
  <w:num w:numId="8">
    <w:abstractNumId w:val="14"/>
  </w:num>
  <w:num w:numId="9">
    <w:abstractNumId w:val="21"/>
  </w:num>
  <w:num w:numId="10">
    <w:abstractNumId w:val="17"/>
  </w:num>
  <w:num w:numId="11">
    <w:abstractNumId w:val="6"/>
  </w:num>
  <w:num w:numId="12">
    <w:abstractNumId w:val="5"/>
  </w:num>
  <w:num w:numId="13">
    <w:abstractNumId w:val="13"/>
  </w:num>
  <w:num w:numId="14">
    <w:abstractNumId w:val="2"/>
  </w:num>
  <w:num w:numId="15">
    <w:abstractNumId w:val="7"/>
  </w:num>
  <w:num w:numId="16">
    <w:abstractNumId w:val="8"/>
  </w:num>
  <w:num w:numId="17">
    <w:abstractNumId w:val="0"/>
  </w:num>
  <w:num w:numId="18">
    <w:abstractNumId w:val="10"/>
  </w:num>
  <w:num w:numId="19">
    <w:abstractNumId w:val="11"/>
  </w:num>
  <w:num w:numId="20">
    <w:abstractNumId w:val="9"/>
  </w:num>
  <w:num w:numId="21">
    <w:abstractNumId w:val="4"/>
  </w:num>
  <w:num w:numId="22">
    <w:abstractNumId w:val="22"/>
  </w:num>
  <w:num w:numId="23">
    <w:abstractNumId w:val="20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1C"/>
    <w:rsid w:val="00001AF6"/>
    <w:rsid w:val="00016EAA"/>
    <w:rsid w:val="000517AA"/>
    <w:rsid w:val="000833E1"/>
    <w:rsid w:val="00087025"/>
    <w:rsid w:val="000A141F"/>
    <w:rsid w:val="000A1B2E"/>
    <w:rsid w:val="000B1C6B"/>
    <w:rsid w:val="000B2F76"/>
    <w:rsid w:val="000B3866"/>
    <w:rsid w:val="000B5A45"/>
    <w:rsid w:val="000E7C7D"/>
    <w:rsid w:val="0011275E"/>
    <w:rsid w:val="00113156"/>
    <w:rsid w:val="00115097"/>
    <w:rsid w:val="00121FC0"/>
    <w:rsid w:val="00124561"/>
    <w:rsid w:val="00124B78"/>
    <w:rsid w:val="00135039"/>
    <w:rsid w:val="00140DCA"/>
    <w:rsid w:val="001434C0"/>
    <w:rsid w:val="00144BC0"/>
    <w:rsid w:val="00171DD1"/>
    <w:rsid w:val="001828BA"/>
    <w:rsid w:val="00186E31"/>
    <w:rsid w:val="001C0F08"/>
    <w:rsid w:val="001C3173"/>
    <w:rsid w:val="001D18DD"/>
    <w:rsid w:val="001E0007"/>
    <w:rsid w:val="001E7B4F"/>
    <w:rsid w:val="002177A4"/>
    <w:rsid w:val="002319C2"/>
    <w:rsid w:val="002823EE"/>
    <w:rsid w:val="0029302E"/>
    <w:rsid w:val="002A40D3"/>
    <w:rsid w:val="002A440B"/>
    <w:rsid w:val="002C08E4"/>
    <w:rsid w:val="002D1D01"/>
    <w:rsid w:val="002F0B34"/>
    <w:rsid w:val="002F3D94"/>
    <w:rsid w:val="002F3F1C"/>
    <w:rsid w:val="003126DC"/>
    <w:rsid w:val="00312AC4"/>
    <w:rsid w:val="00321009"/>
    <w:rsid w:val="003306FE"/>
    <w:rsid w:val="00337F5D"/>
    <w:rsid w:val="003756B2"/>
    <w:rsid w:val="003C7812"/>
    <w:rsid w:val="00402F9C"/>
    <w:rsid w:val="00424B01"/>
    <w:rsid w:val="00426838"/>
    <w:rsid w:val="0044210E"/>
    <w:rsid w:val="00442430"/>
    <w:rsid w:val="00451FAB"/>
    <w:rsid w:val="00484D88"/>
    <w:rsid w:val="00485897"/>
    <w:rsid w:val="00493A27"/>
    <w:rsid w:val="004B3E77"/>
    <w:rsid w:val="004C6648"/>
    <w:rsid w:val="004D3A93"/>
    <w:rsid w:val="00505F56"/>
    <w:rsid w:val="00507BAA"/>
    <w:rsid w:val="005179CA"/>
    <w:rsid w:val="005243E4"/>
    <w:rsid w:val="005632B6"/>
    <w:rsid w:val="00572307"/>
    <w:rsid w:val="00586A53"/>
    <w:rsid w:val="00591B09"/>
    <w:rsid w:val="005C6397"/>
    <w:rsid w:val="00607C7C"/>
    <w:rsid w:val="006813D2"/>
    <w:rsid w:val="006978A1"/>
    <w:rsid w:val="006C7072"/>
    <w:rsid w:val="006D63BD"/>
    <w:rsid w:val="006F021C"/>
    <w:rsid w:val="006F6AB5"/>
    <w:rsid w:val="007240F3"/>
    <w:rsid w:val="00726BC0"/>
    <w:rsid w:val="00736195"/>
    <w:rsid w:val="00737697"/>
    <w:rsid w:val="00743F20"/>
    <w:rsid w:val="00753E57"/>
    <w:rsid w:val="007806B3"/>
    <w:rsid w:val="007820F1"/>
    <w:rsid w:val="0078258E"/>
    <w:rsid w:val="00786DBD"/>
    <w:rsid w:val="007B07F4"/>
    <w:rsid w:val="007B167F"/>
    <w:rsid w:val="007B21F1"/>
    <w:rsid w:val="007B7CA5"/>
    <w:rsid w:val="007C6982"/>
    <w:rsid w:val="007D6031"/>
    <w:rsid w:val="007E1268"/>
    <w:rsid w:val="007E177F"/>
    <w:rsid w:val="00804BBC"/>
    <w:rsid w:val="00807186"/>
    <w:rsid w:val="008215AD"/>
    <w:rsid w:val="00823B1F"/>
    <w:rsid w:val="008420B2"/>
    <w:rsid w:val="00845FE3"/>
    <w:rsid w:val="008479DF"/>
    <w:rsid w:val="00851E6C"/>
    <w:rsid w:val="008624FB"/>
    <w:rsid w:val="0087020C"/>
    <w:rsid w:val="008918F7"/>
    <w:rsid w:val="008A00AB"/>
    <w:rsid w:val="008D6230"/>
    <w:rsid w:val="008E7AB1"/>
    <w:rsid w:val="0090192A"/>
    <w:rsid w:val="0092313A"/>
    <w:rsid w:val="00924819"/>
    <w:rsid w:val="00973393"/>
    <w:rsid w:val="00980DB4"/>
    <w:rsid w:val="00992ABF"/>
    <w:rsid w:val="009B420C"/>
    <w:rsid w:val="009C1248"/>
    <w:rsid w:val="009D109E"/>
    <w:rsid w:val="009E7208"/>
    <w:rsid w:val="00A02D07"/>
    <w:rsid w:val="00A11077"/>
    <w:rsid w:val="00A13418"/>
    <w:rsid w:val="00A45D0A"/>
    <w:rsid w:val="00AC580E"/>
    <w:rsid w:val="00AE550D"/>
    <w:rsid w:val="00AE5D81"/>
    <w:rsid w:val="00AF6E10"/>
    <w:rsid w:val="00B054A2"/>
    <w:rsid w:val="00B42CDE"/>
    <w:rsid w:val="00B844B2"/>
    <w:rsid w:val="00BB12D6"/>
    <w:rsid w:val="00BB6CC6"/>
    <w:rsid w:val="00BD180E"/>
    <w:rsid w:val="00BE6836"/>
    <w:rsid w:val="00C00CD5"/>
    <w:rsid w:val="00C03AAB"/>
    <w:rsid w:val="00C1205D"/>
    <w:rsid w:val="00C2026C"/>
    <w:rsid w:val="00C23A18"/>
    <w:rsid w:val="00C42F41"/>
    <w:rsid w:val="00C7468B"/>
    <w:rsid w:val="00C86B66"/>
    <w:rsid w:val="00C87345"/>
    <w:rsid w:val="00C96E87"/>
    <w:rsid w:val="00CA1CEE"/>
    <w:rsid w:val="00CE03F5"/>
    <w:rsid w:val="00CF6D22"/>
    <w:rsid w:val="00D00923"/>
    <w:rsid w:val="00D1242E"/>
    <w:rsid w:val="00D13A3B"/>
    <w:rsid w:val="00D22F47"/>
    <w:rsid w:val="00D261EF"/>
    <w:rsid w:val="00D272F2"/>
    <w:rsid w:val="00D4384B"/>
    <w:rsid w:val="00D52339"/>
    <w:rsid w:val="00D9727D"/>
    <w:rsid w:val="00DA1D7D"/>
    <w:rsid w:val="00DB26EA"/>
    <w:rsid w:val="00DC3E2D"/>
    <w:rsid w:val="00DE4BEA"/>
    <w:rsid w:val="00DE645F"/>
    <w:rsid w:val="00DF4F04"/>
    <w:rsid w:val="00E32994"/>
    <w:rsid w:val="00EC634A"/>
    <w:rsid w:val="00ED5043"/>
    <w:rsid w:val="00F04816"/>
    <w:rsid w:val="00F215B6"/>
    <w:rsid w:val="00F35CD9"/>
    <w:rsid w:val="00F367F9"/>
    <w:rsid w:val="00F75317"/>
    <w:rsid w:val="00F75DAE"/>
    <w:rsid w:val="00F85C54"/>
    <w:rsid w:val="00FA03A0"/>
    <w:rsid w:val="00FA35CB"/>
    <w:rsid w:val="00FD3D64"/>
    <w:rsid w:val="00FE5731"/>
    <w:rsid w:val="00FE5E6F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727D"/>
    <w:rPr>
      <w:i/>
      <w:iCs/>
    </w:rPr>
  </w:style>
  <w:style w:type="character" w:customStyle="1" w:styleId="docdata">
    <w:name w:val="docdata"/>
    <w:aliases w:val="docy,v5,3468,baiaagaaboqcaaadfakaaawkcqaaaaaaaaaaaaaaaaaaaaaaaaaaaaaaaaaaaaaaaaaaaaaaaaaaaaaaaaaaaaaaaaaaaaaaaaaaaaaaaaaaaaaaaaaaaaaaaaaaaaaaaaaaaaaaaaaaaaaaaaaaaaaaaaaaaaaaaaaaaaaaaaaaaaaaaaaaaaaaaaaaaaaaaaaaaaaaaaaaaaaaaaaaaaaaaaaaaaaaaaaaaaaa"/>
    <w:basedOn w:val="a0"/>
    <w:rsid w:val="008420B2"/>
  </w:style>
  <w:style w:type="paragraph" w:styleId="a5">
    <w:name w:val="Balloon Text"/>
    <w:basedOn w:val="a"/>
    <w:link w:val="a6"/>
    <w:uiPriority w:val="99"/>
    <w:semiHidden/>
    <w:unhideWhenUsed/>
    <w:rsid w:val="00BB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60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45F"/>
  </w:style>
  <w:style w:type="paragraph" w:styleId="aa">
    <w:name w:val="footer"/>
    <w:basedOn w:val="a"/>
    <w:link w:val="ab"/>
    <w:uiPriority w:val="99"/>
    <w:unhideWhenUsed/>
    <w:rsid w:val="00DE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45F"/>
  </w:style>
  <w:style w:type="character" w:styleId="ac">
    <w:name w:val="Strong"/>
    <w:basedOn w:val="a0"/>
    <w:uiPriority w:val="22"/>
    <w:qFormat/>
    <w:rsid w:val="00EC634A"/>
    <w:rPr>
      <w:b/>
      <w:bCs/>
    </w:rPr>
  </w:style>
  <w:style w:type="character" w:styleId="ad">
    <w:name w:val="Hyperlink"/>
    <w:basedOn w:val="a0"/>
    <w:uiPriority w:val="99"/>
    <w:semiHidden/>
    <w:unhideWhenUsed/>
    <w:rsid w:val="00EC634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C63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727D"/>
    <w:rPr>
      <w:i/>
      <w:iCs/>
    </w:rPr>
  </w:style>
  <w:style w:type="character" w:customStyle="1" w:styleId="docdata">
    <w:name w:val="docdata"/>
    <w:aliases w:val="docy,v5,3468,baiaagaaboqcaaadfakaaawkcqaaaaaaaaaaaaaaaaaaaaaaaaaaaaaaaaaaaaaaaaaaaaaaaaaaaaaaaaaaaaaaaaaaaaaaaaaaaaaaaaaaaaaaaaaaaaaaaaaaaaaaaaaaaaaaaaaaaaaaaaaaaaaaaaaaaaaaaaaaaaaaaaaaaaaaaaaaaaaaaaaaaaaaaaaaaaaaaaaaaaaaaaaaaaaaaaaaaaaaaaaaaaaa"/>
    <w:basedOn w:val="a0"/>
    <w:rsid w:val="008420B2"/>
  </w:style>
  <w:style w:type="paragraph" w:styleId="a5">
    <w:name w:val="Balloon Text"/>
    <w:basedOn w:val="a"/>
    <w:link w:val="a6"/>
    <w:uiPriority w:val="99"/>
    <w:semiHidden/>
    <w:unhideWhenUsed/>
    <w:rsid w:val="00BB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60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45F"/>
  </w:style>
  <w:style w:type="paragraph" w:styleId="aa">
    <w:name w:val="footer"/>
    <w:basedOn w:val="a"/>
    <w:link w:val="ab"/>
    <w:uiPriority w:val="99"/>
    <w:unhideWhenUsed/>
    <w:rsid w:val="00DE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45F"/>
  </w:style>
  <w:style w:type="character" w:styleId="ac">
    <w:name w:val="Strong"/>
    <w:basedOn w:val="a0"/>
    <w:uiPriority w:val="22"/>
    <w:qFormat/>
    <w:rsid w:val="00EC634A"/>
    <w:rPr>
      <w:b/>
      <w:bCs/>
    </w:rPr>
  </w:style>
  <w:style w:type="character" w:styleId="ad">
    <w:name w:val="Hyperlink"/>
    <w:basedOn w:val="a0"/>
    <w:uiPriority w:val="99"/>
    <w:semiHidden/>
    <w:unhideWhenUsed/>
    <w:rsid w:val="00EC634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C63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9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0290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5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</dc:creator>
  <cp:lastModifiedBy>Galkina</cp:lastModifiedBy>
  <cp:revision>2</cp:revision>
  <cp:lastPrinted>2024-11-08T11:44:00Z</cp:lastPrinted>
  <dcterms:created xsi:type="dcterms:W3CDTF">2024-11-08T12:05:00Z</dcterms:created>
  <dcterms:modified xsi:type="dcterms:W3CDTF">2024-11-08T12:05:00Z</dcterms:modified>
</cp:coreProperties>
</file>